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1D131" w14:textId="7BB590FC" w:rsidR="00981E9D" w:rsidRPr="00107E41" w:rsidRDefault="00061EB3" w:rsidP="00061EB3">
      <w:pPr>
        <w:pStyle w:val="Heading1"/>
        <w:spacing w:before="0"/>
      </w:pPr>
      <w:r>
        <w:t>HSAG Quality Improvement and Innovation</w:t>
      </w:r>
      <w:r w:rsidR="003923EB">
        <w:t xml:space="preserve"> Portal</w:t>
      </w:r>
      <w:r>
        <w:t xml:space="preserve"> (QIIP) Administrator Form </w:t>
      </w:r>
    </w:p>
    <w:p w14:paraId="46F76592" w14:textId="77777777" w:rsidR="00544639" w:rsidRDefault="00544639" w:rsidP="00544639">
      <w:pPr>
        <w:spacing w:after="0"/>
        <w:rPr>
          <w:color w:val="C02640" w:themeColor="accent2"/>
        </w:rPr>
      </w:pPr>
      <w:r>
        <w:t>The HSAG QIIP is your centralized place for information in support of the quality initiatives and activities which you are working on with HSAG to achieve the Centers for Medicare &amp; Medicaid Services’ (CMS’) national goals. CMS’ goals include increasing quality scores, improving infection prevention, decreasing opioid misuse, preventing adverse drug events, improving quality of care transitions, and preventing avoidable readmissions. The HSAG QIIP will allow you to view your weekly COVID-19 Trend Report. Future enhancements include the ability to complete assessments, track interventions, and view your performance dashboards</w:t>
      </w:r>
      <w:r w:rsidRPr="00D730CD">
        <w:rPr>
          <w:color w:val="C02640" w:themeColor="accent2"/>
        </w:rPr>
        <w:t>.</w:t>
      </w:r>
    </w:p>
    <w:p w14:paraId="70DB6A97" w14:textId="77777777" w:rsidR="00061EB3" w:rsidRDefault="00061EB3" w:rsidP="00061EB3">
      <w:pPr>
        <w:spacing w:before="240" w:after="0"/>
      </w:pPr>
      <w:r>
        <w:t xml:space="preserve">To get started and to access your weekly COVID-19 Trend Report, please fill out the short form below to designate your QIIP Administrator(s) and return the completed form via email </w:t>
      </w:r>
      <w:r w:rsidRPr="000C2B47">
        <w:rPr>
          <w:rFonts w:cs="Times New Roman"/>
        </w:rPr>
        <w:t>to</w:t>
      </w:r>
      <w:r>
        <w:rPr>
          <w:rFonts w:cs="Times New Roman"/>
        </w:rPr>
        <w:t xml:space="preserve"> Keith Chartier at </w:t>
      </w:r>
      <w:hyperlink r:id="rId8" w:history="1">
        <w:r w:rsidRPr="00223D6C">
          <w:rPr>
            <w:rStyle w:val="Hyperlink"/>
            <w:rFonts w:cs="Times New Roman"/>
          </w:rPr>
          <w:t>kchartier@hsag.com</w:t>
        </w:r>
      </w:hyperlink>
      <w:r>
        <w:rPr>
          <w:rFonts w:cs="Times New Roman"/>
        </w:rPr>
        <w:t xml:space="preserve">. For questions, contact Keith at 602.801.6906. </w:t>
      </w:r>
    </w:p>
    <w:p w14:paraId="2C95210A" w14:textId="77777777" w:rsidR="00061EB3" w:rsidRPr="00A61E94" w:rsidRDefault="00061EB3" w:rsidP="00061EB3">
      <w:pPr>
        <w:spacing w:before="240" w:after="0"/>
        <w:rPr>
          <w:color w:val="FF0000"/>
        </w:rPr>
      </w:pPr>
      <w:r>
        <w:t xml:space="preserve">The QIIP Administrator(s) will have the following rights: </w:t>
      </w:r>
    </w:p>
    <w:p w14:paraId="03537DA4" w14:textId="77777777" w:rsidR="00061EB3" w:rsidRDefault="00061EB3" w:rsidP="00061EB3">
      <w:pPr>
        <w:pStyle w:val="ListParagraph"/>
        <w:numPr>
          <w:ilvl w:val="0"/>
          <w:numId w:val="7"/>
        </w:numPr>
        <w:sectPr w:rsidR="00061EB3" w:rsidSect="00450159">
          <w:headerReference w:type="default" r:id="rId9"/>
          <w:footerReference w:type="default" r:id="rId10"/>
          <w:pgSz w:w="15840" w:h="12240" w:orient="landscape"/>
          <w:pgMar w:top="1872" w:right="1440" w:bottom="720" w:left="1440" w:header="720" w:footer="720" w:gutter="0"/>
          <w:cols w:space="720"/>
          <w:docGrid w:linePitch="360"/>
        </w:sectPr>
      </w:pPr>
    </w:p>
    <w:p w14:paraId="702142B0" w14:textId="3E1AF1D9" w:rsidR="00061EB3" w:rsidRPr="00FA305E" w:rsidRDefault="00061EB3" w:rsidP="00061EB3">
      <w:pPr>
        <w:pStyle w:val="ListParagraph"/>
        <w:numPr>
          <w:ilvl w:val="0"/>
          <w:numId w:val="7"/>
        </w:numPr>
      </w:pPr>
      <w:r w:rsidRPr="00FA305E">
        <w:t>Access performance reports and dashboards</w:t>
      </w:r>
      <w:r>
        <w:t>.</w:t>
      </w:r>
    </w:p>
    <w:p w14:paraId="470853C5" w14:textId="2ABCF018" w:rsidR="00061EB3" w:rsidRDefault="00061EB3" w:rsidP="00061EB3">
      <w:pPr>
        <w:pStyle w:val="ListParagraph"/>
        <w:numPr>
          <w:ilvl w:val="0"/>
          <w:numId w:val="7"/>
        </w:numPr>
        <w:spacing w:after="0"/>
      </w:pPr>
      <w:r>
        <w:t>Attest to the completion of activities.</w:t>
      </w:r>
    </w:p>
    <w:p w14:paraId="258293E5" w14:textId="2D538F87" w:rsidR="00061EB3" w:rsidRDefault="00061EB3" w:rsidP="00061EB3">
      <w:pPr>
        <w:pStyle w:val="ListParagraph"/>
        <w:numPr>
          <w:ilvl w:val="0"/>
          <w:numId w:val="7"/>
        </w:numPr>
        <w:spacing w:after="0"/>
      </w:pPr>
      <w:r>
        <w:t>Complete assessment forms.</w:t>
      </w:r>
    </w:p>
    <w:p w14:paraId="1D707E2D" w14:textId="0A7ED0BF" w:rsidR="00061EB3" w:rsidRDefault="00061EB3" w:rsidP="00061EB3">
      <w:pPr>
        <w:pStyle w:val="ListParagraph"/>
        <w:numPr>
          <w:ilvl w:val="0"/>
          <w:numId w:val="7"/>
        </w:numPr>
        <w:spacing w:after="0"/>
      </w:pPr>
      <w:r w:rsidRPr="00FA305E">
        <w:t>Add, edit, and remove users within the application</w:t>
      </w:r>
      <w:r>
        <w:t>.</w:t>
      </w:r>
    </w:p>
    <w:p w14:paraId="7FA550D9" w14:textId="61DD8687" w:rsidR="00061EB3" w:rsidRDefault="00061EB3" w:rsidP="00061EB3">
      <w:pPr>
        <w:pStyle w:val="ListParagraph"/>
        <w:numPr>
          <w:ilvl w:val="0"/>
          <w:numId w:val="7"/>
        </w:numPr>
        <w:spacing w:after="0"/>
      </w:pPr>
      <w:r>
        <w:t>Upload/submit data.</w:t>
      </w:r>
    </w:p>
    <w:p w14:paraId="009E4CEB" w14:textId="77777777" w:rsidR="00061EB3" w:rsidRDefault="00061EB3" w:rsidP="008D2C47">
      <w:pPr>
        <w:pStyle w:val="Heading2"/>
        <w:sectPr w:rsidR="00061EB3" w:rsidSect="00061EB3">
          <w:type w:val="continuous"/>
          <w:pgSz w:w="15840" w:h="12240" w:orient="landscape"/>
          <w:pgMar w:top="1872" w:right="1440" w:bottom="720" w:left="1440" w:header="720" w:footer="720" w:gutter="0"/>
          <w:cols w:num="2" w:space="720"/>
          <w:docGrid w:linePitch="360"/>
        </w:sectPr>
      </w:pPr>
    </w:p>
    <w:p w14:paraId="4EA2A41E" w14:textId="3507A052" w:rsidR="00061EB3" w:rsidRDefault="00061EB3" w:rsidP="00061EB3">
      <w:pPr>
        <w:pStyle w:val="Heading2"/>
        <w:spacing w:before="140" w:after="0"/>
      </w:pPr>
      <w:r>
        <w:t>Facility Information</w:t>
      </w:r>
    </w:p>
    <w:p w14:paraId="1EA87CD1" w14:textId="6DBBB158" w:rsidR="00061EB3" w:rsidRDefault="00061EB3" w:rsidP="00061EB3">
      <w:pPr>
        <w:rPr>
          <w:b/>
          <w:bCs/>
          <w:color w:val="FF0000"/>
        </w:rPr>
      </w:pPr>
      <w:r>
        <w:t>Please provide the CMS Certification Number (CCN) and facility name for your facilities.</w:t>
      </w:r>
      <w:r w:rsidRPr="00E54080">
        <w:t xml:space="preserve"> </w:t>
      </w:r>
      <w:r w:rsidRPr="00D730CD">
        <w:rPr>
          <w:b/>
          <w:bCs/>
          <w:color w:val="C00000"/>
        </w:rPr>
        <w:t>Please add additional rows to the table as needed if your organization has more than one facility.</w:t>
      </w:r>
    </w:p>
    <w:tbl>
      <w:tblPr>
        <w:tblStyle w:val="TableGrid"/>
        <w:tblW w:w="13248" w:type="dxa"/>
        <w:tblLook w:val="04A0" w:firstRow="1" w:lastRow="0" w:firstColumn="1" w:lastColumn="0" w:noHBand="0" w:noVBand="1"/>
      </w:tblPr>
      <w:tblGrid>
        <w:gridCol w:w="3258"/>
        <w:gridCol w:w="9990"/>
      </w:tblGrid>
      <w:tr w:rsidR="00061EB3" w:rsidRPr="0029543A" w14:paraId="07340686" w14:textId="77777777" w:rsidTr="00061EB3">
        <w:trPr>
          <w:cnfStyle w:val="100000000000" w:firstRow="1" w:lastRow="0" w:firstColumn="0" w:lastColumn="0" w:oddVBand="0" w:evenVBand="0" w:oddHBand="0" w:evenHBand="0" w:firstRowFirstColumn="0" w:firstRowLastColumn="0" w:lastRowFirstColumn="0" w:lastRowLastColumn="0"/>
          <w:trHeight w:val="503"/>
          <w:tblHeader/>
        </w:trPr>
        <w:tc>
          <w:tcPr>
            <w:tcW w:w="3258" w:type="dxa"/>
          </w:tcPr>
          <w:p w14:paraId="65DBE4EA" w14:textId="373B06BC" w:rsidR="00061EB3" w:rsidRPr="0029543A" w:rsidRDefault="00061EB3" w:rsidP="005A5900">
            <w:pPr>
              <w:pStyle w:val="HSAGTableHeading"/>
            </w:pPr>
            <w:r>
              <w:t>CCN</w:t>
            </w:r>
          </w:p>
        </w:tc>
        <w:tc>
          <w:tcPr>
            <w:tcW w:w="9990" w:type="dxa"/>
          </w:tcPr>
          <w:p w14:paraId="3FE9CB96" w14:textId="3F1DE794" w:rsidR="00061EB3" w:rsidRPr="0029543A" w:rsidRDefault="00061EB3" w:rsidP="005A5900">
            <w:pPr>
              <w:pStyle w:val="HSAGTableHeading"/>
            </w:pPr>
            <w:r>
              <w:t>Facility Name</w:t>
            </w:r>
          </w:p>
        </w:tc>
      </w:tr>
      <w:tr w:rsidR="00061EB3" w:rsidRPr="00107E41" w14:paraId="606171BC" w14:textId="77777777" w:rsidTr="00061EB3">
        <w:trPr>
          <w:cnfStyle w:val="000000100000" w:firstRow="0" w:lastRow="0" w:firstColumn="0" w:lastColumn="0" w:oddVBand="0" w:evenVBand="0" w:oddHBand="1" w:evenHBand="0" w:firstRowFirstColumn="0" w:firstRowLastColumn="0" w:lastRowFirstColumn="0" w:lastRowLastColumn="0"/>
        </w:trPr>
        <w:tc>
          <w:tcPr>
            <w:tcW w:w="3258" w:type="dxa"/>
            <w:vAlign w:val="center"/>
          </w:tcPr>
          <w:p w14:paraId="71EAEBAA" w14:textId="7C91B502" w:rsidR="00061EB3" w:rsidRPr="00107E41" w:rsidRDefault="00061EB3" w:rsidP="005A5900">
            <w:pPr>
              <w:pStyle w:val="HSAGTableText"/>
            </w:pPr>
          </w:p>
        </w:tc>
        <w:tc>
          <w:tcPr>
            <w:tcW w:w="9990" w:type="dxa"/>
          </w:tcPr>
          <w:p w14:paraId="5C5FC04F" w14:textId="5A369F7F" w:rsidR="00061EB3" w:rsidRPr="00107E41" w:rsidRDefault="00061EB3" w:rsidP="005A5900">
            <w:pPr>
              <w:pStyle w:val="HSAGTableText"/>
            </w:pPr>
          </w:p>
        </w:tc>
      </w:tr>
      <w:tr w:rsidR="00061EB3" w:rsidRPr="00107E41" w14:paraId="4683418A" w14:textId="77777777" w:rsidTr="00061EB3">
        <w:tc>
          <w:tcPr>
            <w:tcW w:w="3258" w:type="dxa"/>
          </w:tcPr>
          <w:p w14:paraId="15552DBD" w14:textId="7CDA00D0" w:rsidR="00061EB3" w:rsidRPr="00107E41" w:rsidRDefault="00061EB3" w:rsidP="005A5900">
            <w:pPr>
              <w:pStyle w:val="HSAGTableText"/>
            </w:pPr>
          </w:p>
        </w:tc>
        <w:tc>
          <w:tcPr>
            <w:tcW w:w="9990" w:type="dxa"/>
          </w:tcPr>
          <w:p w14:paraId="7FC86979" w14:textId="6E053E5E" w:rsidR="00061EB3" w:rsidRPr="00107E41" w:rsidRDefault="00061EB3" w:rsidP="005A5900">
            <w:pPr>
              <w:pStyle w:val="HSAGTableText"/>
            </w:pPr>
          </w:p>
        </w:tc>
        <w:bookmarkStart w:id="0" w:name="_GoBack"/>
        <w:bookmarkEnd w:id="0"/>
      </w:tr>
    </w:tbl>
    <w:p w14:paraId="180E247E" w14:textId="4F39D06C" w:rsidR="004D4D61" w:rsidRDefault="00061EB3" w:rsidP="00061EB3">
      <w:pPr>
        <w:pStyle w:val="Heading2"/>
        <w:spacing w:before="140" w:after="0"/>
      </w:pPr>
      <w:r>
        <w:t>Administrator(s) Information</w:t>
      </w:r>
    </w:p>
    <w:p w14:paraId="77FD9F5D" w14:textId="45FAEF66" w:rsidR="00061EB3" w:rsidRPr="00061EB3" w:rsidRDefault="00061EB3" w:rsidP="00061EB3">
      <w:r>
        <w:t xml:space="preserve">To designate your HSAG QIIP Administrator(s), please complete the table below. HSAG recommends having at least two staff members assigned to the Administrator role per facility so there is no lapse in Administrator coverage. </w:t>
      </w:r>
    </w:p>
    <w:tbl>
      <w:tblPr>
        <w:tblStyle w:val="TableGrid"/>
        <w:tblW w:w="13248" w:type="dxa"/>
        <w:tblLook w:val="04A0" w:firstRow="1" w:lastRow="0" w:firstColumn="1" w:lastColumn="0" w:noHBand="0" w:noVBand="1"/>
        <w:tblCaption w:val="Test"/>
        <w:tblDescription w:val="Test"/>
      </w:tblPr>
      <w:tblGrid>
        <w:gridCol w:w="2358"/>
        <w:gridCol w:w="1710"/>
        <w:gridCol w:w="1800"/>
        <w:gridCol w:w="1980"/>
        <w:gridCol w:w="3330"/>
        <w:gridCol w:w="2070"/>
      </w:tblGrid>
      <w:tr w:rsidR="00061EB3" w:rsidRPr="00107E41" w14:paraId="187E82D0" w14:textId="3F8C7CC0" w:rsidTr="00061EB3">
        <w:trPr>
          <w:cnfStyle w:val="100000000000" w:firstRow="1" w:lastRow="0" w:firstColumn="0" w:lastColumn="0" w:oddVBand="0" w:evenVBand="0" w:oddHBand="0" w:evenHBand="0" w:firstRowFirstColumn="0" w:firstRowLastColumn="0" w:lastRowFirstColumn="0" w:lastRowLastColumn="0"/>
          <w:tblHeader/>
        </w:trPr>
        <w:tc>
          <w:tcPr>
            <w:tcW w:w="2358" w:type="dxa"/>
          </w:tcPr>
          <w:p w14:paraId="719AAB92" w14:textId="2B19C646" w:rsidR="00061EB3" w:rsidRPr="0029543A" w:rsidRDefault="00061EB3" w:rsidP="0029543A">
            <w:pPr>
              <w:pStyle w:val="HSAGTableHeading"/>
            </w:pPr>
            <w:r>
              <w:t>CCN(s)</w:t>
            </w:r>
          </w:p>
        </w:tc>
        <w:tc>
          <w:tcPr>
            <w:tcW w:w="1710" w:type="dxa"/>
          </w:tcPr>
          <w:p w14:paraId="55B4E9E9" w14:textId="30F16237" w:rsidR="00061EB3" w:rsidRPr="0029543A" w:rsidRDefault="00061EB3" w:rsidP="0029543A">
            <w:pPr>
              <w:pStyle w:val="HSAGTableHeading"/>
            </w:pPr>
            <w:r>
              <w:t>First Name</w:t>
            </w:r>
          </w:p>
        </w:tc>
        <w:tc>
          <w:tcPr>
            <w:tcW w:w="1800" w:type="dxa"/>
          </w:tcPr>
          <w:p w14:paraId="37F64F62" w14:textId="6D8E9827" w:rsidR="00061EB3" w:rsidRPr="0029543A" w:rsidRDefault="00061EB3" w:rsidP="0029543A">
            <w:pPr>
              <w:pStyle w:val="HSAGTableHeading"/>
            </w:pPr>
            <w:r>
              <w:t>Last Name</w:t>
            </w:r>
          </w:p>
        </w:tc>
        <w:tc>
          <w:tcPr>
            <w:tcW w:w="1980" w:type="dxa"/>
          </w:tcPr>
          <w:p w14:paraId="0C9E2A5F" w14:textId="145A450F" w:rsidR="00061EB3" w:rsidRPr="0029543A" w:rsidRDefault="00061EB3" w:rsidP="0029543A">
            <w:pPr>
              <w:pStyle w:val="HSAGTableHeading"/>
            </w:pPr>
            <w:r>
              <w:t>Title</w:t>
            </w:r>
          </w:p>
        </w:tc>
        <w:tc>
          <w:tcPr>
            <w:tcW w:w="3330" w:type="dxa"/>
          </w:tcPr>
          <w:p w14:paraId="19A3D9BC" w14:textId="2EA2F8CD" w:rsidR="00061EB3" w:rsidRPr="0029543A" w:rsidRDefault="00061EB3" w:rsidP="0029543A">
            <w:pPr>
              <w:pStyle w:val="HSAGTableHeading"/>
            </w:pPr>
            <w:r>
              <w:t>Email Address</w:t>
            </w:r>
          </w:p>
        </w:tc>
        <w:tc>
          <w:tcPr>
            <w:tcW w:w="2070" w:type="dxa"/>
          </w:tcPr>
          <w:p w14:paraId="0B9AAC44" w14:textId="1D595894" w:rsidR="00061EB3" w:rsidRPr="0029543A" w:rsidRDefault="00061EB3" w:rsidP="0029543A">
            <w:pPr>
              <w:pStyle w:val="HSAGTableHeading"/>
            </w:pPr>
            <w:r>
              <w:t>Telephone Number</w:t>
            </w:r>
          </w:p>
        </w:tc>
      </w:tr>
      <w:tr w:rsidR="00061EB3" w:rsidRPr="00107E41" w14:paraId="2F040F8F" w14:textId="47CF705D" w:rsidTr="00061EB3">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486D2002" w14:textId="38C69418" w:rsidR="00061EB3" w:rsidRPr="00107E41" w:rsidRDefault="00061EB3" w:rsidP="008D2C47">
            <w:pPr>
              <w:pStyle w:val="HSAGTableText"/>
            </w:pPr>
          </w:p>
        </w:tc>
        <w:tc>
          <w:tcPr>
            <w:tcW w:w="1710" w:type="dxa"/>
          </w:tcPr>
          <w:p w14:paraId="1D71BA48" w14:textId="04CFF3BF" w:rsidR="00061EB3" w:rsidRPr="00107E41" w:rsidRDefault="00061EB3" w:rsidP="008D2C47">
            <w:pPr>
              <w:pStyle w:val="HSAGTableText"/>
            </w:pPr>
          </w:p>
        </w:tc>
        <w:tc>
          <w:tcPr>
            <w:tcW w:w="1800" w:type="dxa"/>
          </w:tcPr>
          <w:p w14:paraId="4495E7F0" w14:textId="77777777" w:rsidR="00061EB3" w:rsidRPr="00107E41" w:rsidRDefault="00061EB3" w:rsidP="008D2C47">
            <w:pPr>
              <w:pStyle w:val="HSAGTableText"/>
            </w:pPr>
          </w:p>
        </w:tc>
        <w:tc>
          <w:tcPr>
            <w:tcW w:w="1980" w:type="dxa"/>
          </w:tcPr>
          <w:p w14:paraId="74F47C1B" w14:textId="77777777" w:rsidR="00061EB3" w:rsidRPr="00107E41" w:rsidRDefault="00061EB3" w:rsidP="008D2C47">
            <w:pPr>
              <w:pStyle w:val="HSAGTableText"/>
            </w:pPr>
          </w:p>
        </w:tc>
        <w:tc>
          <w:tcPr>
            <w:tcW w:w="3330" w:type="dxa"/>
          </w:tcPr>
          <w:p w14:paraId="0D87189C" w14:textId="77777777" w:rsidR="00061EB3" w:rsidRPr="00107E41" w:rsidRDefault="00061EB3" w:rsidP="008D2C47">
            <w:pPr>
              <w:pStyle w:val="HSAGTableText"/>
            </w:pPr>
          </w:p>
        </w:tc>
        <w:tc>
          <w:tcPr>
            <w:tcW w:w="2070" w:type="dxa"/>
          </w:tcPr>
          <w:p w14:paraId="7C167A72" w14:textId="77777777" w:rsidR="00061EB3" w:rsidRPr="00107E41" w:rsidRDefault="00061EB3" w:rsidP="008D2C47">
            <w:pPr>
              <w:pStyle w:val="HSAGTableText"/>
            </w:pPr>
          </w:p>
        </w:tc>
      </w:tr>
      <w:tr w:rsidR="00061EB3" w:rsidRPr="00107E41" w14:paraId="04EF8DFF" w14:textId="77777777" w:rsidTr="00061EB3">
        <w:tc>
          <w:tcPr>
            <w:tcW w:w="2358" w:type="dxa"/>
            <w:vAlign w:val="center"/>
          </w:tcPr>
          <w:p w14:paraId="79524158" w14:textId="77777777" w:rsidR="00061EB3" w:rsidRPr="00107E41" w:rsidRDefault="00061EB3" w:rsidP="008D2C47">
            <w:pPr>
              <w:pStyle w:val="HSAGTableText"/>
            </w:pPr>
          </w:p>
        </w:tc>
        <w:tc>
          <w:tcPr>
            <w:tcW w:w="1710" w:type="dxa"/>
          </w:tcPr>
          <w:p w14:paraId="63A1D077" w14:textId="77777777" w:rsidR="00061EB3" w:rsidRPr="00107E41" w:rsidRDefault="00061EB3" w:rsidP="008D2C47">
            <w:pPr>
              <w:pStyle w:val="HSAGTableText"/>
            </w:pPr>
          </w:p>
        </w:tc>
        <w:tc>
          <w:tcPr>
            <w:tcW w:w="1800" w:type="dxa"/>
          </w:tcPr>
          <w:p w14:paraId="51C75D0A" w14:textId="77777777" w:rsidR="00061EB3" w:rsidRPr="00107E41" w:rsidRDefault="00061EB3" w:rsidP="008D2C47">
            <w:pPr>
              <w:pStyle w:val="HSAGTableText"/>
            </w:pPr>
          </w:p>
        </w:tc>
        <w:tc>
          <w:tcPr>
            <w:tcW w:w="1980" w:type="dxa"/>
          </w:tcPr>
          <w:p w14:paraId="6849337A" w14:textId="77777777" w:rsidR="00061EB3" w:rsidRPr="00107E41" w:rsidRDefault="00061EB3" w:rsidP="008D2C47">
            <w:pPr>
              <w:pStyle w:val="HSAGTableText"/>
            </w:pPr>
          </w:p>
        </w:tc>
        <w:tc>
          <w:tcPr>
            <w:tcW w:w="3330" w:type="dxa"/>
          </w:tcPr>
          <w:p w14:paraId="5B48D045" w14:textId="77777777" w:rsidR="00061EB3" w:rsidRPr="00107E41" w:rsidRDefault="00061EB3" w:rsidP="008D2C47">
            <w:pPr>
              <w:pStyle w:val="HSAGTableText"/>
            </w:pPr>
          </w:p>
        </w:tc>
        <w:tc>
          <w:tcPr>
            <w:tcW w:w="2070" w:type="dxa"/>
          </w:tcPr>
          <w:p w14:paraId="136AD810" w14:textId="77777777" w:rsidR="00061EB3" w:rsidRPr="00107E41" w:rsidRDefault="00061EB3" w:rsidP="008D2C47">
            <w:pPr>
              <w:pStyle w:val="HSAGTableText"/>
            </w:pPr>
          </w:p>
        </w:tc>
      </w:tr>
      <w:tr w:rsidR="00061EB3" w:rsidRPr="00107E41" w14:paraId="335952F3" w14:textId="77777777" w:rsidTr="00061EB3">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3ECA9CFB" w14:textId="77777777" w:rsidR="00061EB3" w:rsidRPr="00107E41" w:rsidRDefault="00061EB3" w:rsidP="00134666">
            <w:pPr>
              <w:pStyle w:val="HSAGTableText"/>
              <w:spacing w:after="0"/>
            </w:pPr>
          </w:p>
        </w:tc>
        <w:tc>
          <w:tcPr>
            <w:tcW w:w="1710" w:type="dxa"/>
          </w:tcPr>
          <w:p w14:paraId="7DF51BD3" w14:textId="77777777" w:rsidR="00061EB3" w:rsidRPr="00107E41" w:rsidRDefault="00061EB3" w:rsidP="00134666">
            <w:pPr>
              <w:pStyle w:val="HSAGTableText"/>
              <w:spacing w:after="0"/>
            </w:pPr>
          </w:p>
        </w:tc>
        <w:tc>
          <w:tcPr>
            <w:tcW w:w="1800" w:type="dxa"/>
          </w:tcPr>
          <w:p w14:paraId="3F397B44" w14:textId="77777777" w:rsidR="00061EB3" w:rsidRPr="00107E41" w:rsidRDefault="00061EB3" w:rsidP="00134666">
            <w:pPr>
              <w:pStyle w:val="HSAGTableText"/>
              <w:spacing w:after="0"/>
            </w:pPr>
          </w:p>
        </w:tc>
        <w:tc>
          <w:tcPr>
            <w:tcW w:w="1980" w:type="dxa"/>
          </w:tcPr>
          <w:p w14:paraId="1B3AC53C" w14:textId="77777777" w:rsidR="00061EB3" w:rsidRPr="00107E41" w:rsidRDefault="00061EB3" w:rsidP="00134666">
            <w:pPr>
              <w:pStyle w:val="HSAGTableText"/>
              <w:spacing w:after="0"/>
            </w:pPr>
          </w:p>
        </w:tc>
        <w:tc>
          <w:tcPr>
            <w:tcW w:w="3330" w:type="dxa"/>
          </w:tcPr>
          <w:p w14:paraId="38AD46FE" w14:textId="77777777" w:rsidR="00061EB3" w:rsidRPr="00107E41" w:rsidRDefault="00061EB3" w:rsidP="00134666">
            <w:pPr>
              <w:pStyle w:val="HSAGTableText"/>
              <w:spacing w:after="0"/>
            </w:pPr>
          </w:p>
        </w:tc>
        <w:tc>
          <w:tcPr>
            <w:tcW w:w="2070" w:type="dxa"/>
          </w:tcPr>
          <w:p w14:paraId="6A8960F4" w14:textId="77777777" w:rsidR="00061EB3" w:rsidRPr="00107E41" w:rsidRDefault="00061EB3" w:rsidP="00134666">
            <w:pPr>
              <w:pStyle w:val="HSAGTableText"/>
              <w:spacing w:after="0"/>
            </w:pPr>
          </w:p>
        </w:tc>
      </w:tr>
    </w:tbl>
    <w:p w14:paraId="5271AF78" w14:textId="77777777" w:rsidR="00134666" w:rsidRPr="00134666" w:rsidRDefault="00134666" w:rsidP="00134666"/>
    <w:sectPr w:rsidR="00134666" w:rsidRPr="00134666" w:rsidSect="00061EB3">
      <w:type w:val="continuous"/>
      <w:pgSz w:w="15840" w:h="12240" w:orient="landscape"/>
      <w:pgMar w:top="1710" w:right="1440" w:bottom="720" w:left="1440" w:header="720" w:footer="4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C5A73" w14:textId="77777777" w:rsidR="00061EB3" w:rsidRDefault="00061EB3" w:rsidP="00383899">
      <w:pPr>
        <w:spacing w:after="0"/>
      </w:pPr>
      <w:r>
        <w:separator/>
      </w:r>
    </w:p>
  </w:endnote>
  <w:endnote w:type="continuationSeparator" w:id="0">
    <w:p w14:paraId="41933E3B" w14:textId="77777777" w:rsidR="00061EB3" w:rsidRDefault="00061EB3"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5B3C3" w14:textId="7F34887A" w:rsidR="00D75E48" w:rsidRPr="00D75E48" w:rsidRDefault="00134666" w:rsidP="00061EB3">
    <w:pPr>
      <w:pStyle w:val="Footer"/>
      <w:pBdr>
        <w:top w:val="single" w:sz="4" w:space="0" w:color="auto"/>
      </w:pBdr>
    </w:pPr>
    <w:r>
      <w:rPr>
        <w:noProof/>
      </w:rPr>
      <mc:AlternateContent>
        <mc:Choice Requires="wps">
          <w:drawing>
            <wp:anchor distT="0" distB="0" distL="114300" distR="114300" simplePos="0" relativeHeight="251661312" behindDoc="0" locked="0" layoutInCell="1" allowOverlap="1" wp14:anchorId="1D64A2F7" wp14:editId="3573FBA3">
              <wp:simplePos x="0" y="0"/>
              <wp:positionH relativeFrom="column">
                <wp:posOffset>0</wp:posOffset>
              </wp:positionH>
              <wp:positionV relativeFrom="paragraph">
                <wp:posOffset>-3810</wp:posOffset>
              </wp:positionV>
              <wp:extent cx="7837714" cy="439387"/>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37714" cy="439387"/>
                      </a:xfrm>
                      <a:prstGeom prst="rect">
                        <a:avLst/>
                      </a:prstGeom>
                      <a:solidFill>
                        <a:sysClr val="window" lastClr="FFFFFF">
                          <a:alpha val="0"/>
                        </a:sysClr>
                      </a:solidFill>
                      <a:ln w="6350">
                        <a:noFill/>
                      </a:ln>
                    </wps:spPr>
                    <wps:txbx>
                      <w:txbxContent>
                        <w:p w14:paraId="1AF27241" w14:textId="4EB5DEA6" w:rsidR="00134666" w:rsidRPr="007004F2" w:rsidRDefault="00134666" w:rsidP="00134666">
                          <w:pPr>
                            <w:rPr>
                              <w:sz w:val="20"/>
                              <w:szCs w:val="20"/>
                            </w:rPr>
                          </w:pPr>
                          <w:r w:rsidRPr="007004F2">
                            <w:rPr>
                              <w:rFonts w:asciiTheme="minorHAnsi" w:hAnsi="Calibri"/>
                              <w:color w:val="404040" w:themeColor="text1" w:themeTint="BF"/>
                              <w:kern w:val="24"/>
                              <w:sz w:val="14"/>
                              <w:szCs w:val="14"/>
                            </w:rPr>
                            <w:t xml:space="preserve">This material was prepared by Health Services Advisory Group, the Medicare Quality Innovation Network-Quality Improvement Organization for Arizona and California, under contract with the Centers for Medicare &amp; Medicaid Services (CMS), an agency of the U.S. Department of Health and Human Services. The contents presented do not necessarily reflect CMS policy. Publication No. </w:t>
                          </w:r>
                          <w:r>
                            <w:rPr>
                              <w:rFonts w:asciiTheme="minorHAnsi" w:hAnsi="Calibri"/>
                              <w:color w:val="404040" w:themeColor="text1" w:themeTint="BF"/>
                              <w:kern w:val="24"/>
                              <w:sz w:val="14"/>
                              <w:szCs w:val="14"/>
                            </w:rPr>
                            <w:t>AZ</w:t>
                          </w:r>
                          <w:r w:rsidRPr="007004F2">
                            <w:rPr>
                              <w:rFonts w:asciiTheme="minorHAnsi" w:hAnsi="Calibri"/>
                              <w:color w:val="404040" w:themeColor="text1" w:themeTint="BF"/>
                              <w:kern w:val="24"/>
                              <w:sz w:val="14"/>
                              <w:szCs w:val="14"/>
                            </w:rPr>
                            <w:t>-12SOW-</w:t>
                          </w:r>
                          <w:r>
                            <w:rPr>
                              <w:rFonts w:asciiTheme="minorHAnsi" w:hAnsi="Calibri"/>
                              <w:color w:val="404040" w:themeColor="text1" w:themeTint="BF"/>
                              <w:kern w:val="24"/>
                              <w:sz w:val="14"/>
                              <w:szCs w:val="14"/>
                            </w:rPr>
                            <w:t>XC</w:t>
                          </w:r>
                          <w:r w:rsidRPr="007004F2">
                            <w:rPr>
                              <w:rFonts w:asciiTheme="minorHAnsi" w:hAnsi="Calibri"/>
                              <w:color w:val="404040" w:themeColor="text1" w:themeTint="BF"/>
                              <w:kern w:val="24"/>
                              <w:sz w:val="14"/>
                              <w:szCs w:val="14"/>
                            </w:rPr>
                            <w:t>-0</w:t>
                          </w:r>
                          <w:r w:rsidR="00544639">
                            <w:rPr>
                              <w:rFonts w:asciiTheme="minorHAnsi" w:hAnsi="Calibri"/>
                              <w:color w:val="404040" w:themeColor="text1" w:themeTint="BF"/>
                              <w:kern w:val="24"/>
                              <w:sz w:val="14"/>
                              <w:szCs w:val="14"/>
                            </w:rPr>
                            <w:t>826</w:t>
                          </w:r>
                          <w:r w:rsidRPr="007004F2">
                            <w:rPr>
                              <w:rFonts w:asciiTheme="minorHAnsi" w:hAnsi="Calibri"/>
                              <w:color w:val="404040" w:themeColor="text1" w:themeTint="BF"/>
                              <w:kern w:val="24"/>
                              <w:sz w:val="14"/>
                              <w:szCs w:val="14"/>
                            </w:rPr>
                            <w:t>2020-01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4A2F7" id="_x0000_t202" coordsize="21600,21600" o:spt="202" path="m,l,21600r21600,l21600,xe">
              <v:stroke joinstyle="miter"/>
              <v:path gradientshapeok="t" o:connecttype="rect"/>
            </v:shapetype>
            <v:shape id="Text Box 1" o:spid="_x0000_s1026" type="#_x0000_t202" style="position:absolute;left:0;text-align:left;margin-left:0;margin-top:-.3pt;width:617.15pt;height:3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" fillcolor="window" stroked="f" strokeweight=".5pt">
              <v:fill opacity="0"/>
              <v:textbox>
                <w:txbxContent>
                  <w:p w14:paraId="1AF27241" w14:textId="4EB5DEA6" w:rsidR="00134666" w:rsidRPr="007004F2" w:rsidRDefault="00134666" w:rsidP="00134666">
                    <w:pPr>
                      <w:rPr>
                        <w:sz w:val="20"/>
                        <w:szCs w:val="20"/>
                      </w:rPr>
                    </w:pPr>
                    <w:r w:rsidRPr="007004F2">
                      <w:rPr>
                        <w:rFonts w:asciiTheme="minorHAnsi" w:hAnsi="Calibri"/>
                        <w:color w:val="404040" w:themeColor="text1" w:themeTint="BF"/>
                        <w:kern w:val="24"/>
                        <w:sz w:val="14"/>
                        <w:szCs w:val="14"/>
                      </w:rPr>
                      <w:t xml:space="preserve">This material was prepared by Health Services Advisory Group, the Medicare Quality Innovation Network-Quality Improvement Organization for Arizona and California, under contract with the Centers for Medicare &amp; Medicaid Services (CMS), an agency of the U.S. Department of Health and Human Services. The contents presented do not necessarily reflect CMS policy. Publication No. </w:t>
                    </w:r>
                    <w:r>
                      <w:rPr>
                        <w:rFonts w:asciiTheme="minorHAnsi" w:hAnsi="Calibri"/>
                        <w:color w:val="404040" w:themeColor="text1" w:themeTint="BF"/>
                        <w:kern w:val="24"/>
                        <w:sz w:val="14"/>
                        <w:szCs w:val="14"/>
                      </w:rPr>
                      <w:t>AZ</w:t>
                    </w:r>
                    <w:r w:rsidRPr="007004F2">
                      <w:rPr>
                        <w:rFonts w:asciiTheme="minorHAnsi" w:hAnsi="Calibri"/>
                        <w:color w:val="404040" w:themeColor="text1" w:themeTint="BF"/>
                        <w:kern w:val="24"/>
                        <w:sz w:val="14"/>
                        <w:szCs w:val="14"/>
                      </w:rPr>
                      <w:t>-12SOW-</w:t>
                    </w:r>
                    <w:r>
                      <w:rPr>
                        <w:rFonts w:asciiTheme="minorHAnsi" w:hAnsi="Calibri"/>
                        <w:color w:val="404040" w:themeColor="text1" w:themeTint="BF"/>
                        <w:kern w:val="24"/>
                        <w:sz w:val="14"/>
                        <w:szCs w:val="14"/>
                      </w:rPr>
                      <w:t>XC</w:t>
                    </w:r>
                    <w:r w:rsidRPr="007004F2">
                      <w:rPr>
                        <w:rFonts w:asciiTheme="minorHAnsi" w:hAnsi="Calibri"/>
                        <w:color w:val="404040" w:themeColor="text1" w:themeTint="BF"/>
                        <w:kern w:val="24"/>
                        <w:sz w:val="14"/>
                        <w:szCs w:val="14"/>
                      </w:rPr>
                      <w:t>-0</w:t>
                    </w:r>
                    <w:r w:rsidR="00544639">
                      <w:rPr>
                        <w:rFonts w:asciiTheme="minorHAnsi" w:hAnsi="Calibri"/>
                        <w:color w:val="404040" w:themeColor="text1" w:themeTint="BF"/>
                        <w:kern w:val="24"/>
                        <w:sz w:val="14"/>
                        <w:szCs w:val="14"/>
                      </w:rPr>
                      <w:t>826</w:t>
                    </w:r>
                    <w:r w:rsidRPr="007004F2">
                      <w:rPr>
                        <w:rFonts w:asciiTheme="minorHAnsi" w:hAnsi="Calibri"/>
                        <w:color w:val="404040" w:themeColor="text1" w:themeTint="BF"/>
                        <w:kern w:val="24"/>
                        <w:sz w:val="14"/>
                        <w:szCs w:val="14"/>
                      </w:rPr>
                      <w:t>2020-01</w:t>
                    </w:r>
                  </w:p>
                </w:txbxContent>
              </v:textbox>
            </v:shape>
          </w:pict>
        </mc:Fallback>
      </mc:AlternateContent>
    </w:r>
    <w:sdt>
      <w:sdtPr>
        <w:id w:val="1033542009"/>
        <w:docPartObj>
          <w:docPartGallery w:val="Page Numbers (Bottom of Page)"/>
          <w:docPartUnique/>
        </w:docPartObj>
      </w:sdtPr>
      <w:sdtEndPr/>
      <w:sdtContent>
        <w:r w:rsidR="00D75E48" w:rsidRPr="00D75E48">
          <w:t xml:space="preserve">Page | </w:t>
        </w:r>
        <w:r w:rsidR="00D75E48" w:rsidRPr="00D75E48">
          <w:fldChar w:fldCharType="begin"/>
        </w:r>
        <w:r w:rsidR="00D75E48" w:rsidRPr="00D75E48">
          <w:instrText xml:space="preserve"> PAGE   \* MERGEFORMAT </w:instrText>
        </w:r>
        <w:r w:rsidR="00D75E48" w:rsidRPr="00D75E48">
          <w:fldChar w:fldCharType="separate"/>
        </w:r>
        <w:r w:rsidR="009D0D72">
          <w:rPr>
            <w:noProof/>
          </w:rPr>
          <w:t>1</w:t>
        </w:r>
        <w:r w:rsidR="00D75E48" w:rsidRPr="00D75E48">
          <w:fldChar w:fldCharType="end"/>
        </w:r>
        <w:r w:rsidR="00D75E48" w:rsidRPr="00D75E48">
          <w:t xml:space="preserve"> </w:t>
        </w:r>
      </w:sdtContent>
    </w:sdt>
  </w:p>
  <w:p w14:paraId="28FE3268" w14:textId="77777777" w:rsidR="00CF29DD" w:rsidRPr="00D75E48" w:rsidRDefault="00CF29DD" w:rsidP="00061EB3">
    <w:pPr>
      <w:pStyle w:val="Footer"/>
      <w:pBdr>
        <w:top w:val="single" w:sz="4"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F2313" w14:textId="77777777" w:rsidR="00061EB3" w:rsidRDefault="00061EB3" w:rsidP="00383899">
      <w:pPr>
        <w:spacing w:after="0"/>
      </w:pPr>
      <w:r>
        <w:separator/>
      </w:r>
    </w:p>
  </w:footnote>
  <w:footnote w:type="continuationSeparator" w:id="0">
    <w:p w14:paraId="6E08C6C5" w14:textId="77777777" w:rsidR="00061EB3" w:rsidRDefault="00061EB3"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DA64C" w14:textId="77777777" w:rsidR="00926991" w:rsidRDefault="00450159">
    <w:pPr>
      <w:pStyle w:val="Header"/>
    </w:pPr>
    <w:r>
      <w:rPr>
        <w:noProof/>
      </w:rPr>
      <w:drawing>
        <wp:anchor distT="0" distB="0" distL="114300" distR="114300" simplePos="0" relativeHeight="251659264" behindDoc="0" locked="0" layoutInCell="1" allowOverlap="1" wp14:anchorId="284378CE" wp14:editId="034627DD">
          <wp:simplePos x="0" y="0"/>
          <wp:positionH relativeFrom="column">
            <wp:align>center</wp:align>
          </wp:positionH>
          <wp:positionV relativeFrom="page">
            <wp:posOffset>274320</wp:posOffset>
          </wp:positionV>
          <wp:extent cx="9363456" cy="777240"/>
          <wp:effectExtent l="0" t="0" r="9525"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Landscap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63456"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B36B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E1C2E27"/>
    <w:multiLevelType w:val="hybridMultilevel"/>
    <w:tmpl w:val="B720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DB7BC9"/>
    <w:multiLevelType w:val="hybridMultilevel"/>
    <w:tmpl w:val="8C820210"/>
    <w:lvl w:ilvl="0" w:tplc="6C78BE14">
      <w:start w:val="1"/>
      <w:numFmt w:val="bullet"/>
      <w:pStyle w:val="HSAGBullets"/>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083F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914273B"/>
    <w:multiLevelType w:val="hybridMultilevel"/>
    <w:tmpl w:val="201E9586"/>
    <w:lvl w:ilvl="0" w:tplc="C88EAD70">
      <w:start w:val="1"/>
      <w:numFmt w:val="bullet"/>
      <w:pStyle w:val="HSAGBullets2"/>
      <w:lvlText w:val="–"/>
      <w:lvlJc w:val="left"/>
      <w:pPr>
        <w:ind w:left="1224"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B3"/>
    <w:rsid w:val="0000382D"/>
    <w:rsid w:val="00015252"/>
    <w:rsid w:val="000601A4"/>
    <w:rsid w:val="00061EB3"/>
    <w:rsid w:val="00085522"/>
    <w:rsid w:val="00107E41"/>
    <w:rsid w:val="00134666"/>
    <w:rsid w:val="00135A2A"/>
    <w:rsid w:val="001F587E"/>
    <w:rsid w:val="00212437"/>
    <w:rsid w:val="0029543A"/>
    <w:rsid w:val="002B303E"/>
    <w:rsid w:val="00347E8E"/>
    <w:rsid w:val="003557DB"/>
    <w:rsid w:val="0038276D"/>
    <w:rsid w:val="00383899"/>
    <w:rsid w:val="003923EB"/>
    <w:rsid w:val="003E7740"/>
    <w:rsid w:val="00434831"/>
    <w:rsid w:val="00450159"/>
    <w:rsid w:val="004D4D61"/>
    <w:rsid w:val="00512EE6"/>
    <w:rsid w:val="00544639"/>
    <w:rsid w:val="005A18A7"/>
    <w:rsid w:val="006C0ABC"/>
    <w:rsid w:val="006D19BA"/>
    <w:rsid w:val="006F50D6"/>
    <w:rsid w:val="00711719"/>
    <w:rsid w:val="0078092C"/>
    <w:rsid w:val="007A1B35"/>
    <w:rsid w:val="00862C3F"/>
    <w:rsid w:val="00880DC2"/>
    <w:rsid w:val="00884A57"/>
    <w:rsid w:val="008C370C"/>
    <w:rsid w:val="008D2C47"/>
    <w:rsid w:val="00903135"/>
    <w:rsid w:val="00926991"/>
    <w:rsid w:val="00950A36"/>
    <w:rsid w:val="0096183A"/>
    <w:rsid w:val="00981E9D"/>
    <w:rsid w:val="009D0D72"/>
    <w:rsid w:val="00A06116"/>
    <w:rsid w:val="00A21EE8"/>
    <w:rsid w:val="00A4068F"/>
    <w:rsid w:val="00B5179B"/>
    <w:rsid w:val="00B5352E"/>
    <w:rsid w:val="00BB2982"/>
    <w:rsid w:val="00C178D1"/>
    <w:rsid w:val="00C235B1"/>
    <w:rsid w:val="00C26643"/>
    <w:rsid w:val="00CC1DF3"/>
    <w:rsid w:val="00CF29DD"/>
    <w:rsid w:val="00D031FE"/>
    <w:rsid w:val="00D65E6B"/>
    <w:rsid w:val="00D730CD"/>
    <w:rsid w:val="00D75E48"/>
    <w:rsid w:val="00D77EDC"/>
    <w:rsid w:val="00D90FE2"/>
    <w:rsid w:val="00DE2361"/>
    <w:rsid w:val="00E255B2"/>
    <w:rsid w:val="00E60535"/>
    <w:rsid w:val="00EA548D"/>
    <w:rsid w:val="00EF4AF5"/>
    <w:rsid w:val="00F12A08"/>
    <w:rsid w:val="00F70282"/>
    <w:rsid w:val="00F97DD3"/>
    <w:rsid w:val="00FB41D8"/>
    <w:rsid w:val="00FC52D0"/>
    <w:rsid w:val="00FE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0CE01E"/>
  <w15:docId w15:val="{5D74C770-0F9C-4009-83D4-380BF43C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HSAG Body Text"/>
    <w:qFormat/>
    <w:rsid w:val="00107E41"/>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78092C"/>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96183A"/>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78092C"/>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F70282"/>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78092C"/>
    <w:rPr>
      <w:rFonts w:ascii="Calibri" w:hAnsi="Calibri"/>
      <w:b/>
      <w:sz w:val="32"/>
      <w:szCs w:val="44"/>
    </w:rPr>
  </w:style>
  <w:style w:type="character" w:customStyle="1" w:styleId="Heading2Char">
    <w:name w:val="Heading 2 Char"/>
    <w:aliases w:val="HSAG Heading 2 Char"/>
    <w:basedOn w:val="DefaultParagraphFont"/>
    <w:link w:val="Heading2"/>
    <w:uiPriority w:val="9"/>
    <w:rsid w:val="0096183A"/>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8092C"/>
    <w:rPr>
      <w:rFonts w:ascii="Calibri" w:eastAsiaTheme="majorEastAsia" w:hAnsi="Calibri" w:cstheme="majorBidi"/>
      <w:b/>
      <w:bCs/>
    </w:rPr>
  </w:style>
  <w:style w:type="paragraph" w:styleId="NoSpacing">
    <w:name w:val="No Spacing"/>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F70282"/>
    <w:pPr>
      <w:numPr>
        <w:numId w:val="1"/>
      </w:numPr>
      <w:spacing w:after="60"/>
      <w:contextualSpacing/>
    </w:pPr>
    <w:rPr>
      <w:rFonts w:eastAsia="Times New Roman" w:cs="Times New Roman"/>
    </w:rPr>
  </w:style>
  <w:style w:type="paragraph" w:customStyle="1" w:styleId="HSAGBullets2">
    <w:name w:val="HSAG Bullets 2"/>
    <w:basedOn w:val="HSAGBullets"/>
    <w:qFormat/>
    <w:rsid w:val="00F70282"/>
    <w:pPr>
      <w:numPr>
        <w:numId w:val="2"/>
      </w:numPr>
    </w:pPr>
  </w:style>
  <w:style w:type="paragraph" w:customStyle="1" w:styleId="HSAGNumbers">
    <w:name w:val="HSAG Numbers"/>
    <w:basedOn w:val="HSAGBullets"/>
    <w:qFormat/>
    <w:rsid w:val="0038276D"/>
    <w:pPr>
      <w:numPr>
        <w:numId w:val="3"/>
      </w:numPr>
      <w:ind w:left="720"/>
    </w:pPr>
  </w:style>
  <w:style w:type="paragraph" w:customStyle="1" w:styleId="HSAGNumbers2">
    <w:name w:val="HSAG Numbers 2"/>
    <w:basedOn w:val="HSAGBullets2"/>
    <w:qFormat/>
    <w:rsid w:val="0038276D"/>
    <w:pPr>
      <w:numPr>
        <w:numId w:val="4"/>
      </w:numPr>
      <w:ind w:left="1224"/>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HSAGPageTitle1">
    <w:name w:val="HSAG Page Title 1"/>
    <w:basedOn w:val="Heading1"/>
    <w:qFormat/>
    <w:rsid w:val="003E7740"/>
    <w:rPr>
      <w:color w:val="00549E" w:themeColor="text2"/>
      <w:sz w:val="56"/>
    </w:rPr>
  </w:style>
  <w:style w:type="paragraph" w:customStyle="1" w:styleId="HSAGPageTitle2">
    <w:name w:val="HSAG Page Title 2"/>
    <w:basedOn w:val="HSAGPageTitle1"/>
    <w:qFormat/>
    <w:rsid w:val="003E7740"/>
    <w:rPr>
      <w:b w:val="0"/>
      <w:i/>
      <w:sz w:val="44"/>
    </w:rPr>
  </w:style>
  <w:style w:type="paragraph" w:customStyle="1" w:styleId="HSAGPageTitle3">
    <w:name w:val="HSAG Page Title 3"/>
    <w:basedOn w:val="HSAGPageTitle2"/>
    <w:qFormat/>
    <w:rsid w:val="003E7740"/>
    <w:rPr>
      <w:rFonts w:ascii="Times New Roman" w:hAnsi="Times New Roman"/>
      <w:i w:val="0"/>
      <w:sz w:val="24"/>
    </w:rPr>
  </w:style>
  <w:style w:type="character" w:styleId="Hyperlink">
    <w:name w:val="Hyperlink"/>
    <w:basedOn w:val="DefaultParagraphFont"/>
    <w:uiPriority w:val="99"/>
    <w:unhideWhenUsed/>
    <w:rsid w:val="00061EB3"/>
    <w:rPr>
      <w:color w:val="0000FF" w:themeColor="hyperlink"/>
      <w:u w:val="single"/>
    </w:rPr>
  </w:style>
  <w:style w:type="paragraph" w:styleId="ListParagraph">
    <w:name w:val="List Paragraph"/>
    <w:basedOn w:val="Normal"/>
    <w:uiPriority w:val="34"/>
    <w:rsid w:val="00061EB3"/>
    <w:pPr>
      <w:ind w:left="720"/>
      <w:contextualSpacing/>
    </w:pPr>
  </w:style>
  <w:style w:type="table" w:styleId="GridTable4">
    <w:name w:val="Grid Table 4"/>
    <w:basedOn w:val="TableNormal"/>
    <w:uiPriority w:val="49"/>
    <w:rsid w:val="00061E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chartier@hsa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Communications\Common\Brand\QIN\QIN%20Templates\HSAG_QIN_WordDocTemplate_Landscape.dotx" TargetMode="External"/></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267DD-C9F2-4531-B377-90DBF7FBF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HSAG_QIN_WordDocTemplate_Landscape</Template>
  <TotalTime>9</TotalTime>
  <Pages>1</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Health Services Advisory Group</vt:lpstr>
    </vt:vector>
  </TitlesOfParts>
  <Company>Health Services Advisory Group</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Services Advisory Group</dc:title>
  <dc:creator>Heather Fisher</dc:creator>
  <cp:keywords>HSAG, Health Services Advisory Group</cp:keywords>
  <cp:lastModifiedBy>Heather Fisher</cp:lastModifiedBy>
  <cp:revision>5</cp:revision>
  <cp:lastPrinted>2014-07-03T16:53:00Z</cp:lastPrinted>
  <dcterms:created xsi:type="dcterms:W3CDTF">2020-07-23T21:17:00Z</dcterms:created>
  <dcterms:modified xsi:type="dcterms:W3CDTF">2020-08-26T21:51:00Z</dcterms:modified>
</cp:coreProperties>
</file>