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D06A" w14:textId="16404B97" w:rsidR="005074F9" w:rsidRPr="00770F37" w:rsidRDefault="005074F9" w:rsidP="00AC03B1">
      <w:pPr>
        <w:pStyle w:val="Heading3"/>
        <w:tabs>
          <w:tab w:val="right" w:leader="underscore" w:pos="10890"/>
          <w:tab w:val="right" w:leader="underscore" w:pos="14400"/>
        </w:tabs>
        <w:spacing w:before="0" w:after="0"/>
      </w:pPr>
      <w:r w:rsidRPr="00770F37">
        <w:t>Observed by:</w:t>
      </w:r>
      <w:r w:rsidR="00407EC7" w:rsidRPr="00770F37">
        <w:t xml:space="preserve"> </w:t>
      </w:r>
      <w:r w:rsidR="00407EC7" w:rsidRPr="00770F37">
        <w:rPr>
          <w:b w:val="0"/>
          <w:bCs w:val="0"/>
        </w:rPr>
        <w:tab/>
      </w:r>
      <w:r w:rsidRPr="00770F37">
        <w:t xml:space="preserve"> Date: </w:t>
      </w:r>
      <w:r w:rsidR="00407EC7" w:rsidRPr="00770F37">
        <w:rPr>
          <w:b w:val="0"/>
          <w:bCs w:val="0"/>
        </w:rPr>
        <w:tab/>
      </w:r>
    </w:p>
    <w:p w14:paraId="7CCE648F" w14:textId="77777777" w:rsidR="00E53C20" w:rsidRDefault="009F7550" w:rsidP="00E53C20">
      <w:pPr>
        <w:spacing w:after="0"/>
      </w:pPr>
      <w:r>
        <w:t xml:space="preserve">Observe residents on EBP and evaluate whether each practice is performed and/or followed correctly. </w:t>
      </w:r>
    </w:p>
    <w:p w14:paraId="61413A27" w14:textId="77777777" w:rsidR="00E53C20" w:rsidRDefault="009F7550" w:rsidP="00E53C20">
      <w:pPr>
        <w:pStyle w:val="ListParagraph"/>
        <w:numPr>
          <w:ilvl w:val="0"/>
          <w:numId w:val="7"/>
        </w:numPr>
        <w:spacing w:after="0"/>
      </w:pPr>
      <w:r>
        <w:t xml:space="preserve">Record “Yes” if the practice is followed as expected, or “No” if it is not. </w:t>
      </w:r>
    </w:p>
    <w:p w14:paraId="4E0AE44D" w14:textId="2296BDC8" w:rsidR="00E53C20" w:rsidRDefault="009F7550" w:rsidP="00E53C20">
      <w:pPr>
        <w:pStyle w:val="ListParagraph"/>
        <w:numPr>
          <w:ilvl w:val="0"/>
          <w:numId w:val="7"/>
        </w:numPr>
        <w:spacing w:after="0"/>
      </w:pPr>
      <w:r>
        <w:t>If a practice is not observed, leave it blank</w:t>
      </w:r>
      <w:r w:rsidR="00E53C20">
        <w:t xml:space="preserve"> and do not count it in the denominator</w:t>
      </w:r>
      <w:r>
        <w:t>.</w:t>
      </w:r>
      <w:r w:rsidR="00E53C20">
        <w:t xml:space="preserve"> </w:t>
      </w:r>
    </w:p>
    <w:p w14:paraId="731C6DE9" w14:textId="107E470C" w:rsidR="005074F9" w:rsidRPr="00107E41" w:rsidRDefault="009F7550" w:rsidP="00E53C20">
      <w:pPr>
        <w:pStyle w:val="ListParagraph"/>
        <w:numPr>
          <w:ilvl w:val="0"/>
          <w:numId w:val="7"/>
        </w:numPr>
        <w:spacing w:after="0"/>
      </w:pPr>
      <w:r>
        <w:t xml:space="preserve">Calculate the compliance percentage using the formula at the bottom of the tool. </w:t>
      </w:r>
    </w:p>
    <w:tbl>
      <w:tblPr>
        <w:tblStyle w:val="TableGrid"/>
        <w:tblW w:w="5000" w:type="pct"/>
        <w:tblLook w:val="04A0" w:firstRow="1" w:lastRow="0" w:firstColumn="1" w:lastColumn="0" w:noHBand="0" w:noVBand="1"/>
        <w:tblCaption w:val="Test"/>
        <w:tblDescription w:val="Test"/>
      </w:tblPr>
      <w:tblGrid>
        <w:gridCol w:w="6655"/>
        <w:gridCol w:w="1409"/>
        <w:gridCol w:w="1409"/>
        <w:gridCol w:w="1409"/>
        <w:gridCol w:w="1410"/>
        <w:gridCol w:w="33"/>
        <w:gridCol w:w="1016"/>
        <w:gridCol w:w="1049"/>
      </w:tblGrid>
      <w:tr w:rsidR="005074F9" w:rsidRPr="004206D5" w14:paraId="1D23B81C" w14:textId="77777777" w:rsidTr="005074F9">
        <w:trPr>
          <w:cnfStyle w:val="100000000000" w:firstRow="1" w:lastRow="0" w:firstColumn="0" w:lastColumn="0" w:oddVBand="0" w:evenVBand="0" w:oddHBand="0" w:evenHBand="0" w:firstRowFirstColumn="0" w:firstRowLastColumn="0" w:lastRowFirstColumn="0" w:lastRowLastColumn="0"/>
          <w:trHeight w:val="147"/>
        </w:trPr>
        <w:tc>
          <w:tcPr>
            <w:tcW w:w="6655" w:type="dxa"/>
          </w:tcPr>
          <w:p w14:paraId="7F646CD7" w14:textId="77777777" w:rsidR="005074F9" w:rsidRPr="00B07620" w:rsidRDefault="005074F9" w:rsidP="005074F9">
            <w:pPr>
              <w:pStyle w:val="HSAGTableHeading"/>
              <w:jc w:val="center"/>
              <w:rPr>
                <w:bCs w:val="0"/>
                <w:color w:val="FFFFFF" w:themeColor="background2"/>
              </w:rPr>
            </w:pPr>
            <w:r>
              <w:rPr>
                <w:bCs w:val="0"/>
                <w:color w:val="FFFFFF" w:themeColor="background2"/>
              </w:rPr>
              <w:t>EBP Practice Observations</w:t>
            </w:r>
          </w:p>
        </w:tc>
        <w:tc>
          <w:tcPr>
            <w:tcW w:w="1409" w:type="dxa"/>
          </w:tcPr>
          <w:p w14:paraId="4AB0689E" w14:textId="77777777" w:rsidR="005074F9" w:rsidRPr="005473E8" w:rsidRDefault="005074F9" w:rsidP="005074F9">
            <w:pPr>
              <w:pStyle w:val="HSAGTableHeading"/>
              <w:jc w:val="center"/>
              <w:rPr>
                <w:bCs w:val="0"/>
                <w:color w:val="FFFFFF" w:themeColor="background2"/>
              </w:rPr>
            </w:pPr>
            <w:r w:rsidRPr="005473E8">
              <w:rPr>
                <w:bCs w:val="0"/>
                <w:color w:val="FFFFFF" w:themeColor="background2"/>
              </w:rPr>
              <w:t>Resident 1</w:t>
            </w:r>
          </w:p>
        </w:tc>
        <w:tc>
          <w:tcPr>
            <w:tcW w:w="1409" w:type="dxa"/>
          </w:tcPr>
          <w:p w14:paraId="6CAA609E" w14:textId="77777777" w:rsidR="005074F9" w:rsidRPr="005473E8" w:rsidRDefault="005074F9" w:rsidP="005074F9">
            <w:pPr>
              <w:pStyle w:val="HSAGTableHeading"/>
              <w:jc w:val="center"/>
              <w:rPr>
                <w:bCs w:val="0"/>
                <w:color w:val="FFFFFF" w:themeColor="background2"/>
              </w:rPr>
            </w:pPr>
            <w:r w:rsidRPr="005473E8">
              <w:rPr>
                <w:bCs w:val="0"/>
                <w:color w:val="FFFFFF" w:themeColor="background2"/>
              </w:rPr>
              <w:t>Resident 2</w:t>
            </w:r>
          </w:p>
        </w:tc>
        <w:tc>
          <w:tcPr>
            <w:tcW w:w="1409" w:type="dxa"/>
          </w:tcPr>
          <w:p w14:paraId="5F498AD4" w14:textId="77777777" w:rsidR="005074F9" w:rsidRPr="005473E8" w:rsidRDefault="005074F9" w:rsidP="005074F9">
            <w:pPr>
              <w:pStyle w:val="HSAGTableHeading"/>
              <w:jc w:val="center"/>
              <w:rPr>
                <w:bCs w:val="0"/>
                <w:color w:val="FFFFFF" w:themeColor="background2"/>
              </w:rPr>
            </w:pPr>
            <w:r w:rsidRPr="005473E8">
              <w:rPr>
                <w:bCs w:val="0"/>
                <w:color w:val="FFFFFF" w:themeColor="background2"/>
              </w:rPr>
              <w:t>Resident 3</w:t>
            </w:r>
          </w:p>
        </w:tc>
        <w:tc>
          <w:tcPr>
            <w:tcW w:w="1410" w:type="dxa"/>
            <w:tcBorders>
              <w:right w:val="single" w:sz="4" w:space="0" w:color="auto"/>
            </w:tcBorders>
          </w:tcPr>
          <w:p w14:paraId="235FC367" w14:textId="77777777" w:rsidR="005074F9" w:rsidRPr="005473E8" w:rsidRDefault="005074F9" w:rsidP="005074F9">
            <w:pPr>
              <w:pStyle w:val="HSAGTableHeading"/>
              <w:jc w:val="center"/>
              <w:rPr>
                <w:bCs w:val="0"/>
                <w:color w:val="FFFFFF" w:themeColor="background2"/>
              </w:rPr>
            </w:pPr>
            <w:r w:rsidRPr="005473E8">
              <w:rPr>
                <w:bCs w:val="0"/>
                <w:color w:val="FFFFFF" w:themeColor="background2"/>
              </w:rPr>
              <w:t>Resident 4</w:t>
            </w:r>
          </w:p>
        </w:tc>
        <w:tc>
          <w:tcPr>
            <w:tcW w:w="2098" w:type="dxa"/>
            <w:gridSpan w:val="3"/>
            <w:tcBorders>
              <w:left w:val="single" w:sz="4" w:space="0" w:color="auto"/>
            </w:tcBorders>
          </w:tcPr>
          <w:p w14:paraId="2BD81ED6" w14:textId="77777777" w:rsidR="005074F9" w:rsidRPr="004206D5" w:rsidRDefault="005074F9" w:rsidP="005074F9">
            <w:pPr>
              <w:pStyle w:val="HSAGTableHeading"/>
              <w:jc w:val="center"/>
              <w:rPr>
                <w:color w:val="FFFFFF" w:themeColor="background2"/>
              </w:rPr>
            </w:pPr>
            <w:r>
              <w:rPr>
                <w:color w:val="FFFFFF" w:themeColor="background2"/>
              </w:rPr>
              <w:t>TOTALS</w:t>
            </w:r>
          </w:p>
        </w:tc>
      </w:tr>
      <w:tr w:rsidR="005074F9" w:rsidRPr="004206D5" w14:paraId="55DA3225" w14:textId="77777777" w:rsidTr="005074F9">
        <w:trPr>
          <w:cnfStyle w:val="000000100000" w:firstRow="0" w:lastRow="0" w:firstColumn="0" w:lastColumn="0" w:oddVBand="0" w:evenVBand="0" w:oddHBand="1" w:evenHBand="0" w:firstRowFirstColumn="0" w:firstRowLastColumn="0" w:lastRowFirstColumn="0" w:lastRowLastColumn="0"/>
          <w:trHeight w:val="147"/>
        </w:trPr>
        <w:tc>
          <w:tcPr>
            <w:tcW w:w="6655" w:type="dxa"/>
            <w:shd w:val="clear" w:color="auto" w:fill="00549E" w:themeFill="accent1"/>
          </w:tcPr>
          <w:p w14:paraId="7E5ABEC5" w14:textId="04646DB3" w:rsidR="005074F9" w:rsidRPr="00EF47A4" w:rsidRDefault="005074F9" w:rsidP="005E7792">
            <w:pPr>
              <w:pStyle w:val="HSAGTableHeading"/>
              <w:jc w:val="right"/>
              <w:rPr>
                <w:b/>
                <w:color w:val="FFFFFF" w:themeColor="background2"/>
              </w:rPr>
            </w:pPr>
            <w:r w:rsidRPr="00EF47A4">
              <w:rPr>
                <w:b/>
                <w:color w:val="FFFFFF" w:themeColor="background2"/>
              </w:rPr>
              <w:t xml:space="preserve">Room </w:t>
            </w:r>
            <w:r w:rsidRPr="005E7792">
              <w:rPr>
                <w:b/>
                <w:color w:val="FFFFFF" w:themeColor="background2"/>
              </w:rPr>
              <w:t>Number</w:t>
            </w:r>
            <w:r w:rsidR="005E7792">
              <w:rPr>
                <w:b/>
                <w:color w:val="FFFFFF" w:themeColor="background2"/>
              </w:rPr>
              <w:t>:</w:t>
            </w:r>
          </w:p>
        </w:tc>
        <w:tc>
          <w:tcPr>
            <w:tcW w:w="1409" w:type="dxa"/>
          </w:tcPr>
          <w:p w14:paraId="7A557909" w14:textId="77777777" w:rsidR="005074F9" w:rsidRDefault="005074F9" w:rsidP="005074F9">
            <w:pPr>
              <w:pStyle w:val="HSAGTableHeading"/>
              <w:jc w:val="center"/>
              <w:rPr>
                <w:b/>
                <w:color w:val="FFFFFF" w:themeColor="background2"/>
              </w:rPr>
            </w:pPr>
          </w:p>
        </w:tc>
        <w:tc>
          <w:tcPr>
            <w:tcW w:w="1409" w:type="dxa"/>
          </w:tcPr>
          <w:p w14:paraId="3C1136A5" w14:textId="77777777" w:rsidR="005074F9" w:rsidRDefault="005074F9" w:rsidP="005074F9">
            <w:pPr>
              <w:pStyle w:val="HSAGTableHeading"/>
              <w:jc w:val="center"/>
              <w:rPr>
                <w:b/>
                <w:color w:val="FFFFFF" w:themeColor="background2"/>
              </w:rPr>
            </w:pPr>
          </w:p>
        </w:tc>
        <w:tc>
          <w:tcPr>
            <w:tcW w:w="1409" w:type="dxa"/>
          </w:tcPr>
          <w:p w14:paraId="7B6A32D3" w14:textId="77777777" w:rsidR="005074F9" w:rsidRDefault="005074F9" w:rsidP="005074F9">
            <w:pPr>
              <w:pStyle w:val="HSAGTableHeading"/>
              <w:jc w:val="center"/>
              <w:rPr>
                <w:b/>
                <w:color w:val="FFFFFF" w:themeColor="background2"/>
              </w:rPr>
            </w:pPr>
          </w:p>
        </w:tc>
        <w:tc>
          <w:tcPr>
            <w:tcW w:w="1410" w:type="dxa"/>
            <w:tcBorders>
              <w:right w:val="single" w:sz="4" w:space="0" w:color="auto"/>
            </w:tcBorders>
          </w:tcPr>
          <w:p w14:paraId="342CD585" w14:textId="77777777" w:rsidR="005074F9" w:rsidRDefault="005074F9" w:rsidP="005074F9">
            <w:pPr>
              <w:pStyle w:val="HSAGTableHeading"/>
              <w:jc w:val="center"/>
              <w:rPr>
                <w:b/>
                <w:color w:val="FFFFFF" w:themeColor="background2"/>
              </w:rPr>
            </w:pPr>
          </w:p>
        </w:tc>
        <w:tc>
          <w:tcPr>
            <w:tcW w:w="1049" w:type="dxa"/>
            <w:gridSpan w:val="2"/>
            <w:tcBorders>
              <w:left w:val="single" w:sz="4" w:space="0" w:color="auto"/>
            </w:tcBorders>
          </w:tcPr>
          <w:p w14:paraId="37081560" w14:textId="77777777" w:rsidR="005074F9" w:rsidRPr="005473E8" w:rsidRDefault="005074F9" w:rsidP="005074F9">
            <w:pPr>
              <w:pStyle w:val="HSAGTableHeading"/>
              <w:jc w:val="center"/>
              <w:rPr>
                <w:b/>
                <w:bCs w:val="0"/>
                <w:color w:val="auto"/>
              </w:rPr>
            </w:pPr>
            <w:r w:rsidRPr="005473E8">
              <w:rPr>
                <w:b/>
                <w:bCs w:val="0"/>
                <w:color w:val="auto"/>
              </w:rPr>
              <w:t># of Yes</w:t>
            </w:r>
          </w:p>
        </w:tc>
        <w:tc>
          <w:tcPr>
            <w:tcW w:w="1049" w:type="dxa"/>
          </w:tcPr>
          <w:p w14:paraId="4C28D758" w14:textId="09770786" w:rsidR="005074F9" w:rsidRPr="005473E8" w:rsidRDefault="005074F9" w:rsidP="005074F9">
            <w:pPr>
              <w:pStyle w:val="HSAGTableHeading"/>
              <w:jc w:val="center"/>
              <w:rPr>
                <w:b/>
                <w:bCs w:val="0"/>
                <w:color w:val="auto"/>
              </w:rPr>
            </w:pPr>
            <w:r w:rsidRPr="005473E8">
              <w:rPr>
                <w:b/>
                <w:bCs w:val="0"/>
                <w:color w:val="auto"/>
              </w:rPr>
              <w:t xml:space="preserve"># of </w:t>
            </w:r>
            <w:r w:rsidR="00B00D5C">
              <w:rPr>
                <w:b/>
                <w:bCs w:val="0"/>
                <w:color w:val="auto"/>
              </w:rPr>
              <w:t>No</w:t>
            </w:r>
          </w:p>
        </w:tc>
      </w:tr>
      <w:tr w:rsidR="005074F9" w:rsidRPr="00107E41" w14:paraId="4A9126E9" w14:textId="77777777" w:rsidTr="005074F9">
        <w:trPr>
          <w:trHeight w:val="147"/>
        </w:trPr>
        <w:tc>
          <w:tcPr>
            <w:tcW w:w="6655" w:type="dxa"/>
          </w:tcPr>
          <w:p w14:paraId="2EC293DA" w14:textId="77777777" w:rsidR="005074F9" w:rsidRPr="005074F9" w:rsidRDefault="005074F9" w:rsidP="005074F9">
            <w:pPr>
              <w:pStyle w:val="HSAGTableHeading"/>
              <w:rPr>
                <w:bCs w:val="0"/>
                <w:color w:val="auto"/>
                <w:sz w:val="21"/>
                <w:szCs w:val="21"/>
              </w:rPr>
            </w:pPr>
            <w:r w:rsidRPr="005074F9">
              <w:rPr>
                <w:bCs w:val="0"/>
                <w:color w:val="auto"/>
                <w:sz w:val="21"/>
                <w:szCs w:val="21"/>
              </w:rPr>
              <w:t xml:space="preserve">Personal protective equipment (PPE) including gowns and gloves </w:t>
            </w:r>
            <w:r w:rsidRPr="005E7792">
              <w:rPr>
                <w:bCs w:val="0"/>
                <w:color w:val="auto"/>
                <w:sz w:val="21"/>
                <w:szCs w:val="21"/>
              </w:rPr>
              <w:t>are</w:t>
            </w:r>
            <w:r w:rsidRPr="005074F9">
              <w:rPr>
                <w:bCs w:val="0"/>
                <w:color w:val="auto"/>
                <w:sz w:val="21"/>
                <w:szCs w:val="21"/>
              </w:rPr>
              <w:t xml:space="preserve"> available and located near point of use.</w:t>
            </w:r>
          </w:p>
        </w:tc>
        <w:tc>
          <w:tcPr>
            <w:tcW w:w="1409" w:type="dxa"/>
            <w:vAlign w:val="center"/>
          </w:tcPr>
          <w:p w14:paraId="79AEE6F0" w14:textId="2993716D" w:rsidR="005074F9" w:rsidRPr="00DE6255" w:rsidRDefault="005074F9" w:rsidP="005074F9">
            <w:pPr>
              <w:pStyle w:val="HSAGTableHeading"/>
              <w:jc w:val="center"/>
              <w:rPr>
                <w:bCs w:val="0"/>
                <w:color w:val="auto"/>
                <w:sz w:val="20"/>
                <w:szCs w:val="20"/>
              </w:rPr>
            </w:pPr>
            <w:r w:rsidRPr="005074F9">
              <w:rPr>
                <w:rFonts w:ascii="Aptos" w:hAnsi="Aptos"/>
                <w:bCs w:val="0"/>
                <w:color w:val="auto"/>
                <w:sz w:val="24"/>
                <w:szCs w:val="24"/>
              </w:rPr>
              <w:t>☐</w:t>
            </w:r>
            <w:r w:rsidRPr="00DE6255">
              <w:rPr>
                <w:bCs w:val="0"/>
                <w:color w:val="auto"/>
                <w:sz w:val="20"/>
                <w:szCs w:val="20"/>
              </w:rPr>
              <w:t xml:space="preserve"> Yes </w:t>
            </w:r>
            <w:r>
              <w:rPr>
                <w:bCs w:val="0"/>
                <w:color w:val="auto"/>
                <w:sz w:val="20"/>
                <w:szCs w:val="20"/>
              </w:rPr>
              <w:t xml:space="preserve"> </w:t>
            </w:r>
            <w:r w:rsidRPr="00DE6255">
              <w:rPr>
                <w:bCs w:val="0"/>
                <w:color w:val="auto"/>
                <w:sz w:val="20"/>
                <w:szCs w:val="20"/>
              </w:rPr>
              <w:t xml:space="preserve"> </w:t>
            </w:r>
            <w:r w:rsidRPr="005074F9">
              <w:rPr>
                <w:rFonts w:ascii="Aptos" w:hAnsi="Aptos"/>
                <w:bCs w:val="0"/>
                <w:color w:val="auto"/>
                <w:sz w:val="24"/>
                <w:szCs w:val="24"/>
              </w:rPr>
              <w:t>☐</w:t>
            </w:r>
            <w:r>
              <w:rPr>
                <w:rFonts w:ascii="Aptos" w:hAnsi="Aptos"/>
                <w:bCs w:val="0"/>
                <w:color w:val="auto"/>
                <w:sz w:val="20"/>
                <w:szCs w:val="20"/>
              </w:rPr>
              <w:t xml:space="preserve"> </w:t>
            </w:r>
            <w:r w:rsidRPr="00DE6255">
              <w:rPr>
                <w:bCs w:val="0"/>
                <w:color w:val="auto"/>
                <w:sz w:val="20"/>
                <w:szCs w:val="20"/>
              </w:rPr>
              <w:t>No</w:t>
            </w:r>
          </w:p>
        </w:tc>
        <w:tc>
          <w:tcPr>
            <w:tcW w:w="1409" w:type="dxa"/>
            <w:vAlign w:val="center"/>
          </w:tcPr>
          <w:p w14:paraId="45DE6FBC" w14:textId="24ADBC6E" w:rsidR="005074F9" w:rsidRPr="00DE6255" w:rsidRDefault="005074F9" w:rsidP="005074F9">
            <w:pPr>
              <w:pStyle w:val="HSAGTableHeading"/>
              <w:jc w:val="center"/>
              <w:rPr>
                <w:bCs w:val="0"/>
                <w:color w:val="auto"/>
                <w:sz w:val="20"/>
                <w:szCs w:val="20"/>
              </w:rPr>
            </w:pPr>
            <w:r w:rsidRPr="00663249">
              <w:rPr>
                <w:rFonts w:ascii="Aptos" w:hAnsi="Aptos"/>
                <w:bCs w:val="0"/>
                <w:color w:val="auto"/>
                <w:sz w:val="24"/>
                <w:szCs w:val="24"/>
              </w:rPr>
              <w:t>☐</w:t>
            </w:r>
            <w:r w:rsidRPr="00663249">
              <w:rPr>
                <w:bCs w:val="0"/>
                <w:color w:val="auto"/>
                <w:sz w:val="20"/>
                <w:szCs w:val="20"/>
              </w:rPr>
              <w:t xml:space="preserve"> Yes   </w:t>
            </w:r>
            <w:r w:rsidRPr="00663249">
              <w:rPr>
                <w:rFonts w:ascii="Aptos" w:hAnsi="Aptos"/>
                <w:bCs w:val="0"/>
                <w:color w:val="auto"/>
                <w:sz w:val="24"/>
                <w:szCs w:val="24"/>
              </w:rPr>
              <w:t>☐</w:t>
            </w:r>
            <w:r w:rsidRPr="00663249">
              <w:rPr>
                <w:rFonts w:ascii="Aptos" w:hAnsi="Aptos"/>
                <w:bCs w:val="0"/>
                <w:color w:val="auto"/>
                <w:sz w:val="20"/>
                <w:szCs w:val="20"/>
              </w:rPr>
              <w:t xml:space="preserve"> </w:t>
            </w:r>
            <w:r w:rsidRPr="00663249">
              <w:rPr>
                <w:bCs w:val="0"/>
                <w:color w:val="auto"/>
                <w:sz w:val="20"/>
                <w:szCs w:val="20"/>
              </w:rPr>
              <w:t>No</w:t>
            </w:r>
          </w:p>
        </w:tc>
        <w:tc>
          <w:tcPr>
            <w:tcW w:w="1409" w:type="dxa"/>
            <w:vAlign w:val="center"/>
          </w:tcPr>
          <w:p w14:paraId="01716461" w14:textId="5B55DEFC" w:rsidR="005074F9" w:rsidRPr="00DE6255" w:rsidRDefault="005074F9" w:rsidP="005074F9">
            <w:pPr>
              <w:pStyle w:val="HSAGTableHeading"/>
              <w:jc w:val="center"/>
              <w:rPr>
                <w:bCs w:val="0"/>
                <w:color w:val="auto"/>
                <w:sz w:val="20"/>
                <w:szCs w:val="20"/>
              </w:rPr>
            </w:pPr>
            <w:r w:rsidRPr="003F6B70">
              <w:rPr>
                <w:rFonts w:ascii="Aptos" w:hAnsi="Aptos"/>
                <w:bCs w:val="0"/>
                <w:color w:val="auto"/>
                <w:sz w:val="24"/>
                <w:szCs w:val="24"/>
              </w:rPr>
              <w:t>☐</w:t>
            </w:r>
            <w:r w:rsidRPr="003F6B70">
              <w:rPr>
                <w:bCs w:val="0"/>
                <w:color w:val="auto"/>
                <w:sz w:val="20"/>
                <w:szCs w:val="20"/>
              </w:rPr>
              <w:t xml:space="preserve"> Yes   </w:t>
            </w:r>
            <w:r w:rsidRPr="003F6B70">
              <w:rPr>
                <w:rFonts w:ascii="Aptos" w:hAnsi="Aptos"/>
                <w:bCs w:val="0"/>
                <w:color w:val="auto"/>
                <w:sz w:val="24"/>
                <w:szCs w:val="24"/>
              </w:rPr>
              <w:t>☐</w:t>
            </w:r>
            <w:r w:rsidRPr="003F6B70">
              <w:rPr>
                <w:rFonts w:ascii="Aptos" w:hAnsi="Aptos"/>
                <w:bCs w:val="0"/>
                <w:color w:val="auto"/>
                <w:sz w:val="20"/>
                <w:szCs w:val="20"/>
              </w:rPr>
              <w:t xml:space="preserve"> </w:t>
            </w:r>
            <w:r w:rsidRPr="003F6B70">
              <w:rPr>
                <w:bCs w:val="0"/>
                <w:color w:val="auto"/>
                <w:sz w:val="20"/>
                <w:szCs w:val="20"/>
              </w:rPr>
              <w:t>No</w:t>
            </w:r>
          </w:p>
        </w:tc>
        <w:tc>
          <w:tcPr>
            <w:tcW w:w="1410" w:type="dxa"/>
            <w:tcBorders>
              <w:right w:val="single" w:sz="4" w:space="0" w:color="auto"/>
            </w:tcBorders>
            <w:vAlign w:val="center"/>
          </w:tcPr>
          <w:p w14:paraId="762491FC" w14:textId="4E9D1522" w:rsidR="005074F9" w:rsidRPr="00DE6255" w:rsidRDefault="005074F9" w:rsidP="005074F9">
            <w:pPr>
              <w:pStyle w:val="HSAGTableHeading"/>
              <w:jc w:val="center"/>
              <w:rPr>
                <w:bCs w:val="0"/>
                <w:color w:val="auto"/>
                <w:sz w:val="20"/>
                <w:szCs w:val="20"/>
              </w:rPr>
            </w:pPr>
            <w:r w:rsidRPr="00763DE2">
              <w:rPr>
                <w:rFonts w:ascii="Aptos" w:hAnsi="Aptos"/>
                <w:bCs w:val="0"/>
                <w:color w:val="auto"/>
                <w:sz w:val="24"/>
                <w:szCs w:val="24"/>
              </w:rPr>
              <w:t>☐</w:t>
            </w:r>
            <w:r w:rsidRPr="00763DE2">
              <w:rPr>
                <w:bCs w:val="0"/>
                <w:color w:val="auto"/>
                <w:sz w:val="20"/>
                <w:szCs w:val="20"/>
              </w:rPr>
              <w:t xml:space="preserve"> Yes   </w:t>
            </w:r>
            <w:r w:rsidRPr="00763DE2">
              <w:rPr>
                <w:rFonts w:ascii="Aptos" w:hAnsi="Aptos"/>
                <w:bCs w:val="0"/>
                <w:color w:val="auto"/>
                <w:sz w:val="24"/>
                <w:szCs w:val="24"/>
              </w:rPr>
              <w:t>☐</w:t>
            </w:r>
            <w:r w:rsidRPr="00763DE2">
              <w:rPr>
                <w:rFonts w:ascii="Aptos" w:hAnsi="Aptos"/>
                <w:bCs w:val="0"/>
                <w:color w:val="auto"/>
                <w:sz w:val="20"/>
                <w:szCs w:val="20"/>
              </w:rPr>
              <w:t xml:space="preserve"> </w:t>
            </w:r>
            <w:r w:rsidRPr="00763DE2">
              <w:rPr>
                <w:bCs w:val="0"/>
                <w:color w:val="auto"/>
                <w:sz w:val="20"/>
                <w:szCs w:val="20"/>
              </w:rPr>
              <w:t>No</w:t>
            </w:r>
          </w:p>
        </w:tc>
        <w:tc>
          <w:tcPr>
            <w:tcW w:w="1049" w:type="dxa"/>
            <w:gridSpan w:val="2"/>
            <w:tcBorders>
              <w:left w:val="single" w:sz="4" w:space="0" w:color="auto"/>
            </w:tcBorders>
            <w:vAlign w:val="center"/>
          </w:tcPr>
          <w:p w14:paraId="74016BF4" w14:textId="77777777" w:rsidR="005074F9" w:rsidRPr="00DE6255" w:rsidRDefault="005074F9" w:rsidP="005074F9">
            <w:pPr>
              <w:pStyle w:val="HSAGTableHeading"/>
              <w:jc w:val="center"/>
              <w:rPr>
                <w:bCs w:val="0"/>
                <w:color w:val="auto"/>
                <w:sz w:val="20"/>
                <w:szCs w:val="20"/>
              </w:rPr>
            </w:pPr>
          </w:p>
        </w:tc>
        <w:tc>
          <w:tcPr>
            <w:tcW w:w="1049" w:type="dxa"/>
            <w:vAlign w:val="center"/>
          </w:tcPr>
          <w:p w14:paraId="75975B29" w14:textId="77777777" w:rsidR="005074F9" w:rsidRPr="00DE6255" w:rsidRDefault="005074F9" w:rsidP="005074F9">
            <w:pPr>
              <w:pStyle w:val="HSAGTableHeading"/>
              <w:jc w:val="center"/>
              <w:rPr>
                <w:bCs w:val="0"/>
                <w:color w:val="auto"/>
                <w:sz w:val="20"/>
                <w:szCs w:val="20"/>
              </w:rPr>
            </w:pPr>
          </w:p>
        </w:tc>
      </w:tr>
      <w:tr w:rsidR="005074F9" w:rsidRPr="00107E41" w14:paraId="44A54D16" w14:textId="77777777" w:rsidTr="005074F9">
        <w:trPr>
          <w:cnfStyle w:val="000000100000" w:firstRow="0" w:lastRow="0" w:firstColumn="0" w:lastColumn="0" w:oddVBand="0" w:evenVBand="0" w:oddHBand="1" w:evenHBand="0" w:firstRowFirstColumn="0" w:firstRowLastColumn="0" w:lastRowFirstColumn="0" w:lastRowLastColumn="0"/>
          <w:trHeight w:val="147"/>
        </w:trPr>
        <w:tc>
          <w:tcPr>
            <w:tcW w:w="6655" w:type="dxa"/>
          </w:tcPr>
          <w:p w14:paraId="3D8E8B97" w14:textId="5778473D" w:rsidR="005074F9" w:rsidRPr="005074F9" w:rsidRDefault="005074F9" w:rsidP="005074F9">
            <w:pPr>
              <w:pStyle w:val="HSAGTableHeading"/>
              <w:rPr>
                <w:bCs w:val="0"/>
                <w:color w:val="auto"/>
                <w:sz w:val="21"/>
                <w:szCs w:val="21"/>
              </w:rPr>
            </w:pPr>
            <w:r w:rsidRPr="005074F9">
              <w:rPr>
                <w:bCs w:val="0"/>
                <w:color w:val="auto"/>
                <w:sz w:val="21"/>
                <w:szCs w:val="21"/>
              </w:rPr>
              <w:t>EBP sign is clear and visible.</w:t>
            </w:r>
          </w:p>
        </w:tc>
        <w:tc>
          <w:tcPr>
            <w:tcW w:w="1409" w:type="dxa"/>
            <w:vAlign w:val="center"/>
          </w:tcPr>
          <w:p w14:paraId="208DFC9E" w14:textId="046D5412" w:rsidR="005074F9" w:rsidRPr="00DE6255" w:rsidRDefault="005074F9" w:rsidP="005074F9">
            <w:pPr>
              <w:pStyle w:val="HSAGTableHeading"/>
              <w:jc w:val="center"/>
              <w:rPr>
                <w:bCs w:val="0"/>
                <w:color w:val="auto"/>
                <w:sz w:val="20"/>
                <w:szCs w:val="20"/>
              </w:rPr>
            </w:pPr>
            <w:r w:rsidRPr="0036473E">
              <w:rPr>
                <w:rFonts w:ascii="Aptos" w:hAnsi="Aptos"/>
                <w:bCs w:val="0"/>
                <w:color w:val="auto"/>
                <w:sz w:val="24"/>
                <w:szCs w:val="24"/>
              </w:rPr>
              <w:t>☐</w:t>
            </w:r>
            <w:r w:rsidRPr="0036473E">
              <w:rPr>
                <w:bCs w:val="0"/>
                <w:color w:val="auto"/>
                <w:sz w:val="20"/>
                <w:szCs w:val="20"/>
              </w:rPr>
              <w:t xml:space="preserve"> Yes   </w:t>
            </w:r>
            <w:r w:rsidRPr="0036473E">
              <w:rPr>
                <w:rFonts w:ascii="Aptos" w:hAnsi="Aptos"/>
                <w:bCs w:val="0"/>
                <w:color w:val="auto"/>
                <w:sz w:val="24"/>
                <w:szCs w:val="24"/>
              </w:rPr>
              <w:t>☐</w:t>
            </w:r>
            <w:r w:rsidRPr="0036473E">
              <w:rPr>
                <w:rFonts w:ascii="Aptos" w:hAnsi="Aptos"/>
                <w:bCs w:val="0"/>
                <w:color w:val="auto"/>
                <w:sz w:val="20"/>
                <w:szCs w:val="20"/>
              </w:rPr>
              <w:t xml:space="preserve"> </w:t>
            </w:r>
            <w:r w:rsidRPr="0036473E">
              <w:rPr>
                <w:bCs w:val="0"/>
                <w:color w:val="auto"/>
                <w:sz w:val="20"/>
                <w:szCs w:val="20"/>
              </w:rPr>
              <w:t>No</w:t>
            </w:r>
          </w:p>
        </w:tc>
        <w:tc>
          <w:tcPr>
            <w:tcW w:w="1409" w:type="dxa"/>
            <w:vAlign w:val="center"/>
          </w:tcPr>
          <w:p w14:paraId="02210E4C" w14:textId="20D1A7BD" w:rsidR="005074F9" w:rsidRPr="00DE6255" w:rsidRDefault="005074F9" w:rsidP="005074F9">
            <w:pPr>
              <w:pStyle w:val="HSAGTableHeading"/>
              <w:jc w:val="center"/>
              <w:rPr>
                <w:bCs w:val="0"/>
                <w:color w:val="auto"/>
                <w:sz w:val="20"/>
                <w:szCs w:val="20"/>
              </w:rPr>
            </w:pPr>
            <w:r w:rsidRPr="00663249">
              <w:rPr>
                <w:rFonts w:ascii="Aptos" w:hAnsi="Aptos"/>
                <w:bCs w:val="0"/>
                <w:color w:val="auto"/>
                <w:sz w:val="24"/>
                <w:szCs w:val="24"/>
              </w:rPr>
              <w:t>☐</w:t>
            </w:r>
            <w:r w:rsidRPr="00663249">
              <w:rPr>
                <w:bCs w:val="0"/>
                <w:color w:val="auto"/>
                <w:sz w:val="20"/>
                <w:szCs w:val="20"/>
              </w:rPr>
              <w:t xml:space="preserve"> Yes   </w:t>
            </w:r>
            <w:r w:rsidRPr="00663249">
              <w:rPr>
                <w:rFonts w:ascii="Aptos" w:hAnsi="Aptos"/>
                <w:bCs w:val="0"/>
                <w:color w:val="auto"/>
                <w:sz w:val="24"/>
                <w:szCs w:val="24"/>
              </w:rPr>
              <w:t>☐</w:t>
            </w:r>
            <w:r w:rsidRPr="00663249">
              <w:rPr>
                <w:rFonts w:ascii="Aptos" w:hAnsi="Aptos"/>
                <w:bCs w:val="0"/>
                <w:color w:val="auto"/>
                <w:sz w:val="20"/>
                <w:szCs w:val="20"/>
              </w:rPr>
              <w:t xml:space="preserve"> </w:t>
            </w:r>
            <w:r w:rsidRPr="00663249">
              <w:rPr>
                <w:bCs w:val="0"/>
                <w:color w:val="auto"/>
                <w:sz w:val="20"/>
                <w:szCs w:val="20"/>
              </w:rPr>
              <w:t>No</w:t>
            </w:r>
          </w:p>
        </w:tc>
        <w:tc>
          <w:tcPr>
            <w:tcW w:w="1409" w:type="dxa"/>
            <w:vAlign w:val="center"/>
          </w:tcPr>
          <w:p w14:paraId="492E255E" w14:textId="405F9922" w:rsidR="005074F9" w:rsidRPr="00DE6255" w:rsidRDefault="005074F9" w:rsidP="005074F9">
            <w:pPr>
              <w:pStyle w:val="HSAGTableHeading"/>
              <w:jc w:val="center"/>
              <w:rPr>
                <w:bCs w:val="0"/>
                <w:color w:val="auto"/>
                <w:sz w:val="20"/>
                <w:szCs w:val="20"/>
              </w:rPr>
            </w:pPr>
            <w:r w:rsidRPr="003F6B70">
              <w:rPr>
                <w:rFonts w:ascii="Aptos" w:hAnsi="Aptos"/>
                <w:bCs w:val="0"/>
                <w:color w:val="auto"/>
                <w:sz w:val="24"/>
                <w:szCs w:val="24"/>
              </w:rPr>
              <w:t>☐</w:t>
            </w:r>
            <w:r w:rsidRPr="003F6B70">
              <w:rPr>
                <w:bCs w:val="0"/>
                <w:color w:val="auto"/>
                <w:sz w:val="20"/>
                <w:szCs w:val="20"/>
              </w:rPr>
              <w:t xml:space="preserve"> Yes   </w:t>
            </w:r>
            <w:r w:rsidRPr="003F6B70">
              <w:rPr>
                <w:rFonts w:ascii="Aptos" w:hAnsi="Aptos"/>
                <w:bCs w:val="0"/>
                <w:color w:val="auto"/>
                <w:sz w:val="24"/>
                <w:szCs w:val="24"/>
              </w:rPr>
              <w:t>☐</w:t>
            </w:r>
            <w:r w:rsidRPr="003F6B70">
              <w:rPr>
                <w:rFonts w:ascii="Aptos" w:hAnsi="Aptos"/>
                <w:bCs w:val="0"/>
                <w:color w:val="auto"/>
                <w:sz w:val="20"/>
                <w:szCs w:val="20"/>
              </w:rPr>
              <w:t xml:space="preserve"> </w:t>
            </w:r>
            <w:r w:rsidRPr="003F6B70">
              <w:rPr>
                <w:bCs w:val="0"/>
                <w:color w:val="auto"/>
                <w:sz w:val="20"/>
                <w:szCs w:val="20"/>
              </w:rPr>
              <w:t>No</w:t>
            </w:r>
          </w:p>
        </w:tc>
        <w:tc>
          <w:tcPr>
            <w:tcW w:w="1410" w:type="dxa"/>
            <w:tcBorders>
              <w:right w:val="single" w:sz="4" w:space="0" w:color="auto"/>
            </w:tcBorders>
            <w:vAlign w:val="center"/>
          </w:tcPr>
          <w:p w14:paraId="0A5C63FE" w14:textId="79E5333E" w:rsidR="005074F9" w:rsidRPr="00DE6255" w:rsidRDefault="005074F9" w:rsidP="005074F9">
            <w:pPr>
              <w:pStyle w:val="HSAGTableHeading"/>
              <w:jc w:val="center"/>
              <w:rPr>
                <w:bCs w:val="0"/>
                <w:color w:val="auto"/>
                <w:sz w:val="20"/>
                <w:szCs w:val="20"/>
              </w:rPr>
            </w:pPr>
            <w:r w:rsidRPr="00763DE2">
              <w:rPr>
                <w:rFonts w:ascii="Aptos" w:hAnsi="Aptos"/>
                <w:bCs w:val="0"/>
                <w:color w:val="auto"/>
                <w:sz w:val="24"/>
                <w:szCs w:val="24"/>
              </w:rPr>
              <w:t>☐</w:t>
            </w:r>
            <w:r w:rsidRPr="00763DE2">
              <w:rPr>
                <w:bCs w:val="0"/>
                <w:color w:val="auto"/>
                <w:sz w:val="20"/>
                <w:szCs w:val="20"/>
              </w:rPr>
              <w:t xml:space="preserve"> Yes   </w:t>
            </w:r>
            <w:r w:rsidRPr="00763DE2">
              <w:rPr>
                <w:rFonts w:ascii="Aptos" w:hAnsi="Aptos"/>
                <w:bCs w:val="0"/>
                <w:color w:val="auto"/>
                <w:sz w:val="24"/>
                <w:szCs w:val="24"/>
              </w:rPr>
              <w:t>☐</w:t>
            </w:r>
            <w:r w:rsidRPr="00763DE2">
              <w:rPr>
                <w:rFonts w:ascii="Aptos" w:hAnsi="Aptos"/>
                <w:bCs w:val="0"/>
                <w:color w:val="auto"/>
                <w:sz w:val="20"/>
                <w:szCs w:val="20"/>
              </w:rPr>
              <w:t xml:space="preserve"> </w:t>
            </w:r>
            <w:r w:rsidRPr="00763DE2">
              <w:rPr>
                <w:bCs w:val="0"/>
                <w:color w:val="auto"/>
                <w:sz w:val="20"/>
                <w:szCs w:val="20"/>
              </w:rPr>
              <w:t>No</w:t>
            </w:r>
          </w:p>
        </w:tc>
        <w:tc>
          <w:tcPr>
            <w:tcW w:w="1049" w:type="dxa"/>
            <w:gridSpan w:val="2"/>
            <w:tcBorders>
              <w:left w:val="single" w:sz="4" w:space="0" w:color="auto"/>
            </w:tcBorders>
            <w:vAlign w:val="center"/>
          </w:tcPr>
          <w:p w14:paraId="1574AD6A" w14:textId="77777777" w:rsidR="005074F9" w:rsidRPr="00DE6255" w:rsidRDefault="005074F9" w:rsidP="005074F9">
            <w:pPr>
              <w:pStyle w:val="HSAGTableHeading"/>
              <w:jc w:val="center"/>
              <w:rPr>
                <w:bCs w:val="0"/>
                <w:color w:val="auto"/>
                <w:sz w:val="20"/>
                <w:szCs w:val="20"/>
              </w:rPr>
            </w:pPr>
          </w:p>
        </w:tc>
        <w:tc>
          <w:tcPr>
            <w:tcW w:w="1049" w:type="dxa"/>
            <w:vAlign w:val="center"/>
          </w:tcPr>
          <w:p w14:paraId="382D8071" w14:textId="77777777" w:rsidR="005074F9" w:rsidRPr="00DE6255" w:rsidRDefault="005074F9" w:rsidP="005074F9">
            <w:pPr>
              <w:pStyle w:val="HSAGTableHeading"/>
              <w:jc w:val="center"/>
              <w:rPr>
                <w:bCs w:val="0"/>
                <w:color w:val="auto"/>
                <w:sz w:val="20"/>
                <w:szCs w:val="20"/>
              </w:rPr>
            </w:pPr>
          </w:p>
        </w:tc>
      </w:tr>
      <w:tr w:rsidR="005074F9" w:rsidRPr="00107E41" w14:paraId="5714407E" w14:textId="77777777" w:rsidTr="005074F9">
        <w:trPr>
          <w:trHeight w:val="147"/>
        </w:trPr>
        <w:tc>
          <w:tcPr>
            <w:tcW w:w="6655" w:type="dxa"/>
          </w:tcPr>
          <w:p w14:paraId="148B1D43" w14:textId="77777777" w:rsidR="005074F9" w:rsidRPr="005074F9" w:rsidRDefault="005074F9" w:rsidP="005074F9">
            <w:pPr>
              <w:pStyle w:val="HSAGTableHeading"/>
              <w:rPr>
                <w:bCs w:val="0"/>
                <w:color w:val="auto"/>
                <w:sz w:val="21"/>
                <w:szCs w:val="21"/>
              </w:rPr>
            </w:pPr>
            <w:r w:rsidRPr="005074F9">
              <w:rPr>
                <w:bCs w:val="0"/>
                <w:color w:val="auto"/>
                <w:sz w:val="21"/>
                <w:szCs w:val="21"/>
              </w:rPr>
              <w:t>Hand hygiene is performed before entering the resident care environment/room.</w:t>
            </w:r>
          </w:p>
        </w:tc>
        <w:tc>
          <w:tcPr>
            <w:tcW w:w="1409" w:type="dxa"/>
            <w:vAlign w:val="center"/>
          </w:tcPr>
          <w:p w14:paraId="37EE45C4" w14:textId="13CD0256" w:rsidR="005074F9" w:rsidRPr="00DE6255" w:rsidRDefault="005074F9" w:rsidP="005074F9">
            <w:pPr>
              <w:pStyle w:val="HSAGTableHeading"/>
              <w:jc w:val="center"/>
              <w:rPr>
                <w:bCs w:val="0"/>
                <w:color w:val="auto"/>
                <w:sz w:val="20"/>
                <w:szCs w:val="20"/>
              </w:rPr>
            </w:pPr>
            <w:r w:rsidRPr="0036473E">
              <w:rPr>
                <w:rFonts w:ascii="Aptos" w:hAnsi="Aptos"/>
                <w:bCs w:val="0"/>
                <w:color w:val="auto"/>
                <w:sz w:val="24"/>
                <w:szCs w:val="24"/>
              </w:rPr>
              <w:t>☐</w:t>
            </w:r>
            <w:r w:rsidRPr="0036473E">
              <w:rPr>
                <w:bCs w:val="0"/>
                <w:color w:val="auto"/>
                <w:sz w:val="20"/>
                <w:szCs w:val="20"/>
              </w:rPr>
              <w:t xml:space="preserve"> Yes   </w:t>
            </w:r>
            <w:r w:rsidRPr="0036473E">
              <w:rPr>
                <w:rFonts w:ascii="Aptos" w:hAnsi="Aptos"/>
                <w:bCs w:val="0"/>
                <w:color w:val="auto"/>
                <w:sz w:val="24"/>
                <w:szCs w:val="24"/>
              </w:rPr>
              <w:t>☐</w:t>
            </w:r>
            <w:r w:rsidRPr="0036473E">
              <w:rPr>
                <w:rFonts w:ascii="Aptos" w:hAnsi="Aptos"/>
                <w:bCs w:val="0"/>
                <w:color w:val="auto"/>
                <w:sz w:val="20"/>
                <w:szCs w:val="20"/>
              </w:rPr>
              <w:t xml:space="preserve"> </w:t>
            </w:r>
            <w:r w:rsidRPr="0036473E">
              <w:rPr>
                <w:bCs w:val="0"/>
                <w:color w:val="auto"/>
                <w:sz w:val="20"/>
                <w:szCs w:val="20"/>
              </w:rPr>
              <w:t>No</w:t>
            </w:r>
          </w:p>
        </w:tc>
        <w:tc>
          <w:tcPr>
            <w:tcW w:w="1409" w:type="dxa"/>
            <w:vAlign w:val="center"/>
          </w:tcPr>
          <w:p w14:paraId="4AF75368" w14:textId="7462302B" w:rsidR="005074F9" w:rsidRPr="00DE6255" w:rsidRDefault="005074F9" w:rsidP="005074F9">
            <w:pPr>
              <w:pStyle w:val="HSAGTableHeading"/>
              <w:jc w:val="center"/>
              <w:rPr>
                <w:bCs w:val="0"/>
                <w:color w:val="auto"/>
                <w:sz w:val="20"/>
                <w:szCs w:val="20"/>
              </w:rPr>
            </w:pPr>
            <w:r w:rsidRPr="00663249">
              <w:rPr>
                <w:rFonts w:ascii="Aptos" w:hAnsi="Aptos"/>
                <w:bCs w:val="0"/>
                <w:color w:val="auto"/>
                <w:sz w:val="24"/>
                <w:szCs w:val="24"/>
              </w:rPr>
              <w:t>☐</w:t>
            </w:r>
            <w:r w:rsidRPr="00663249">
              <w:rPr>
                <w:bCs w:val="0"/>
                <w:color w:val="auto"/>
                <w:sz w:val="20"/>
                <w:szCs w:val="20"/>
              </w:rPr>
              <w:t xml:space="preserve"> Yes   </w:t>
            </w:r>
            <w:r w:rsidRPr="00663249">
              <w:rPr>
                <w:rFonts w:ascii="Aptos" w:hAnsi="Aptos"/>
                <w:bCs w:val="0"/>
                <w:color w:val="auto"/>
                <w:sz w:val="24"/>
                <w:szCs w:val="24"/>
              </w:rPr>
              <w:t>☐</w:t>
            </w:r>
            <w:r w:rsidRPr="00663249">
              <w:rPr>
                <w:rFonts w:ascii="Aptos" w:hAnsi="Aptos"/>
                <w:bCs w:val="0"/>
                <w:color w:val="auto"/>
                <w:sz w:val="20"/>
                <w:szCs w:val="20"/>
              </w:rPr>
              <w:t xml:space="preserve"> </w:t>
            </w:r>
            <w:r w:rsidRPr="00663249">
              <w:rPr>
                <w:bCs w:val="0"/>
                <w:color w:val="auto"/>
                <w:sz w:val="20"/>
                <w:szCs w:val="20"/>
              </w:rPr>
              <w:t>No</w:t>
            </w:r>
          </w:p>
        </w:tc>
        <w:tc>
          <w:tcPr>
            <w:tcW w:w="1409" w:type="dxa"/>
            <w:vAlign w:val="center"/>
          </w:tcPr>
          <w:p w14:paraId="0D47A981" w14:textId="5F97BF56" w:rsidR="005074F9" w:rsidRPr="00DE6255" w:rsidRDefault="005074F9" w:rsidP="005074F9">
            <w:pPr>
              <w:pStyle w:val="HSAGTableHeading"/>
              <w:jc w:val="center"/>
              <w:rPr>
                <w:bCs w:val="0"/>
                <w:color w:val="auto"/>
                <w:sz w:val="20"/>
                <w:szCs w:val="20"/>
              </w:rPr>
            </w:pPr>
            <w:r w:rsidRPr="003F6B70">
              <w:rPr>
                <w:rFonts w:ascii="Aptos" w:hAnsi="Aptos"/>
                <w:bCs w:val="0"/>
                <w:color w:val="auto"/>
                <w:sz w:val="24"/>
                <w:szCs w:val="24"/>
              </w:rPr>
              <w:t>☐</w:t>
            </w:r>
            <w:r w:rsidRPr="003F6B70">
              <w:rPr>
                <w:bCs w:val="0"/>
                <w:color w:val="auto"/>
                <w:sz w:val="20"/>
                <w:szCs w:val="20"/>
              </w:rPr>
              <w:t xml:space="preserve"> Yes   </w:t>
            </w:r>
            <w:r w:rsidRPr="003F6B70">
              <w:rPr>
                <w:rFonts w:ascii="Aptos" w:hAnsi="Aptos"/>
                <w:bCs w:val="0"/>
                <w:color w:val="auto"/>
                <w:sz w:val="24"/>
                <w:szCs w:val="24"/>
              </w:rPr>
              <w:t>☐</w:t>
            </w:r>
            <w:r w:rsidRPr="003F6B70">
              <w:rPr>
                <w:rFonts w:ascii="Aptos" w:hAnsi="Aptos"/>
                <w:bCs w:val="0"/>
                <w:color w:val="auto"/>
                <w:sz w:val="20"/>
                <w:szCs w:val="20"/>
              </w:rPr>
              <w:t xml:space="preserve"> </w:t>
            </w:r>
            <w:r w:rsidRPr="003F6B70">
              <w:rPr>
                <w:bCs w:val="0"/>
                <w:color w:val="auto"/>
                <w:sz w:val="20"/>
                <w:szCs w:val="20"/>
              </w:rPr>
              <w:t>No</w:t>
            </w:r>
          </w:p>
        </w:tc>
        <w:tc>
          <w:tcPr>
            <w:tcW w:w="1410" w:type="dxa"/>
            <w:tcBorders>
              <w:right w:val="single" w:sz="4" w:space="0" w:color="auto"/>
            </w:tcBorders>
            <w:vAlign w:val="center"/>
          </w:tcPr>
          <w:p w14:paraId="113E82D9" w14:textId="38303175" w:rsidR="005074F9" w:rsidRPr="00DE6255" w:rsidRDefault="005074F9" w:rsidP="005074F9">
            <w:pPr>
              <w:pStyle w:val="HSAGTableHeading"/>
              <w:jc w:val="center"/>
              <w:rPr>
                <w:bCs w:val="0"/>
                <w:color w:val="auto"/>
                <w:sz w:val="20"/>
                <w:szCs w:val="20"/>
              </w:rPr>
            </w:pPr>
            <w:r w:rsidRPr="00763DE2">
              <w:rPr>
                <w:rFonts w:ascii="Aptos" w:hAnsi="Aptos"/>
                <w:bCs w:val="0"/>
                <w:color w:val="auto"/>
                <w:sz w:val="24"/>
                <w:szCs w:val="24"/>
              </w:rPr>
              <w:t>☐</w:t>
            </w:r>
            <w:r w:rsidRPr="00763DE2">
              <w:rPr>
                <w:bCs w:val="0"/>
                <w:color w:val="auto"/>
                <w:sz w:val="20"/>
                <w:szCs w:val="20"/>
              </w:rPr>
              <w:t xml:space="preserve"> Yes   </w:t>
            </w:r>
            <w:r w:rsidRPr="00763DE2">
              <w:rPr>
                <w:rFonts w:ascii="Aptos" w:hAnsi="Aptos"/>
                <w:bCs w:val="0"/>
                <w:color w:val="auto"/>
                <w:sz w:val="24"/>
                <w:szCs w:val="24"/>
              </w:rPr>
              <w:t>☐</w:t>
            </w:r>
            <w:r w:rsidRPr="00763DE2">
              <w:rPr>
                <w:rFonts w:ascii="Aptos" w:hAnsi="Aptos"/>
                <w:bCs w:val="0"/>
                <w:color w:val="auto"/>
                <w:sz w:val="20"/>
                <w:szCs w:val="20"/>
              </w:rPr>
              <w:t xml:space="preserve"> </w:t>
            </w:r>
            <w:r w:rsidRPr="00763DE2">
              <w:rPr>
                <w:bCs w:val="0"/>
                <w:color w:val="auto"/>
                <w:sz w:val="20"/>
                <w:szCs w:val="20"/>
              </w:rPr>
              <w:t>No</w:t>
            </w:r>
          </w:p>
        </w:tc>
        <w:tc>
          <w:tcPr>
            <w:tcW w:w="1049" w:type="dxa"/>
            <w:gridSpan w:val="2"/>
            <w:tcBorders>
              <w:left w:val="single" w:sz="4" w:space="0" w:color="auto"/>
            </w:tcBorders>
            <w:vAlign w:val="center"/>
          </w:tcPr>
          <w:p w14:paraId="262E6F2A" w14:textId="77777777" w:rsidR="005074F9" w:rsidRPr="00DE6255" w:rsidRDefault="005074F9" w:rsidP="005074F9">
            <w:pPr>
              <w:pStyle w:val="HSAGTableHeading"/>
              <w:jc w:val="center"/>
              <w:rPr>
                <w:bCs w:val="0"/>
                <w:color w:val="auto"/>
                <w:sz w:val="20"/>
                <w:szCs w:val="20"/>
              </w:rPr>
            </w:pPr>
          </w:p>
        </w:tc>
        <w:tc>
          <w:tcPr>
            <w:tcW w:w="1049" w:type="dxa"/>
            <w:vAlign w:val="center"/>
          </w:tcPr>
          <w:p w14:paraId="5E6B57CD" w14:textId="77777777" w:rsidR="005074F9" w:rsidRPr="00DE6255" w:rsidRDefault="005074F9" w:rsidP="005074F9">
            <w:pPr>
              <w:pStyle w:val="HSAGTableHeading"/>
              <w:jc w:val="center"/>
              <w:rPr>
                <w:bCs w:val="0"/>
                <w:color w:val="auto"/>
                <w:sz w:val="20"/>
                <w:szCs w:val="20"/>
              </w:rPr>
            </w:pPr>
          </w:p>
        </w:tc>
      </w:tr>
      <w:tr w:rsidR="005074F9" w:rsidRPr="00107E41" w14:paraId="05AC8FFC" w14:textId="77777777" w:rsidTr="005074F9">
        <w:trPr>
          <w:cnfStyle w:val="000000100000" w:firstRow="0" w:lastRow="0" w:firstColumn="0" w:lastColumn="0" w:oddVBand="0" w:evenVBand="0" w:oddHBand="1" w:evenHBand="0" w:firstRowFirstColumn="0" w:firstRowLastColumn="0" w:lastRowFirstColumn="0" w:lastRowLastColumn="0"/>
          <w:trHeight w:val="147"/>
        </w:trPr>
        <w:tc>
          <w:tcPr>
            <w:tcW w:w="6655" w:type="dxa"/>
          </w:tcPr>
          <w:p w14:paraId="3EFB06A1" w14:textId="242B9677" w:rsidR="005074F9" w:rsidRPr="005074F9" w:rsidRDefault="005074F9" w:rsidP="005074F9">
            <w:pPr>
              <w:pStyle w:val="HSAGTableHeading"/>
              <w:rPr>
                <w:bCs w:val="0"/>
                <w:color w:val="auto"/>
                <w:sz w:val="21"/>
                <w:szCs w:val="21"/>
              </w:rPr>
            </w:pPr>
            <w:r w:rsidRPr="005074F9">
              <w:rPr>
                <w:bCs w:val="0"/>
                <w:color w:val="auto"/>
                <w:sz w:val="21"/>
                <w:szCs w:val="21"/>
              </w:rPr>
              <w:t xml:space="preserve">Gown, gloves, and any other necessary PPE are donned prior to the </w:t>
            </w:r>
            <w:r w:rsidR="00770F37">
              <w:rPr>
                <w:bCs w:val="0"/>
                <w:color w:val="auto"/>
                <w:sz w:val="21"/>
                <w:szCs w:val="21"/>
              </w:rPr>
              <w:br/>
            </w:r>
            <w:r w:rsidRPr="005074F9">
              <w:rPr>
                <w:bCs w:val="0"/>
                <w:color w:val="auto"/>
                <w:sz w:val="21"/>
                <w:szCs w:val="21"/>
              </w:rPr>
              <w:t>EBP-required task with the resident</w:t>
            </w:r>
            <w:r w:rsidRPr="005074F9">
              <w:rPr>
                <w:rFonts w:cs="Calibri"/>
                <w:bCs w:val="0"/>
                <w:color w:val="auto"/>
                <w:sz w:val="21"/>
                <w:szCs w:val="21"/>
              </w:rPr>
              <w:t>—</w:t>
            </w:r>
            <w:r w:rsidRPr="005074F9">
              <w:rPr>
                <w:bCs w:val="0"/>
                <w:color w:val="auto"/>
                <w:sz w:val="21"/>
                <w:szCs w:val="21"/>
              </w:rPr>
              <w:t>according to the EBP guidelines.</w:t>
            </w:r>
          </w:p>
        </w:tc>
        <w:tc>
          <w:tcPr>
            <w:tcW w:w="1409" w:type="dxa"/>
            <w:vAlign w:val="center"/>
          </w:tcPr>
          <w:p w14:paraId="3F3A14B2" w14:textId="27A38C6D" w:rsidR="005074F9" w:rsidRPr="00DE6255" w:rsidRDefault="005074F9" w:rsidP="005074F9">
            <w:pPr>
              <w:pStyle w:val="HSAGTableHeading"/>
              <w:jc w:val="center"/>
              <w:rPr>
                <w:bCs w:val="0"/>
                <w:color w:val="auto"/>
                <w:sz w:val="20"/>
                <w:szCs w:val="20"/>
              </w:rPr>
            </w:pPr>
            <w:r w:rsidRPr="0036473E">
              <w:rPr>
                <w:rFonts w:ascii="Aptos" w:hAnsi="Aptos"/>
                <w:bCs w:val="0"/>
                <w:color w:val="auto"/>
                <w:sz w:val="24"/>
                <w:szCs w:val="24"/>
              </w:rPr>
              <w:t>☐</w:t>
            </w:r>
            <w:r w:rsidRPr="0036473E">
              <w:rPr>
                <w:bCs w:val="0"/>
                <w:color w:val="auto"/>
                <w:sz w:val="20"/>
                <w:szCs w:val="20"/>
              </w:rPr>
              <w:t xml:space="preserve"> Yes   </w:t>
            </w:r>
            <w:r w:rsidRPr="0036473E">
              <w:rPr>
                <w:rFonts w:ascii="Aptos" w:hAnsi="Aptos"/>
                <w:bCs w:val="0"/>
                <w:color w:val="auto"/>
                <w:sz w:val="24"/>
                <w:szCs w:val="24"/>
              </w:rPr>
              <w:t>☐</w:t>
            </w:r>
            <w:r w:rsidRPr="0036473E">
              <w:rPr>
                <w:rFonts w:ascii="Aptos" w:hAnsi="Aptos"/>
                <w:bCs w:val="0"/>
                <w:color w:val="auto"/>
                <w:sz w:val="20"/>
                <w:szCs w:val="20"/>
              </w:rPr>
              <w:t xml:space="preserve"> </w:t>
            </w:r>
            <w:r w:rsidRPr="0036473E">
              <w:rPr>
                <w:bCs w:val="0"/>
                <w:color w:val="auto"/>
                <w:sz w:val="20"/>
                <w:szCs w:val="20"/>
              </w:rPr>
              <w:t>No</w:t>
            </w:r>
          </w:p>
        </w:tc>
        <w:tc>
          <w:tcPr>
            <w:tcW w:w="1409" w:type="dxa"/>
            <w:vAlign w:val="center"/>
          </w:tcPr>
          <w:p w14:paraId="3238D212" w14:textId="05EA6F5F" w:rsidR="005074F9" w:rsidRPr="00DE6255" w:rsidRDefault="005074F9" w:rsidP="005074F9">
            <w:pPr>
              <w:pStyle w:val="HSAGTableHeading"/>
              <w:jc w:val="center"/>
              <w:rPr>
                <w:bCs w:val="0"/>
                <w:color w:val="auto"/>
                <w:sz w:val="20"/>
                <w:szCs w:val="20"/>
              </w:rPr>
            </w:pPr>
            <w:r w:rsidRPr="00663249">
              <w:rPr>
                <w:rFonts w:ascii="Aptos" w:hAnsi="Aptos"/>
                <w:bCs w:val="0"/>
                <w:color w:val="auto"/>
                <w:sz w:val="24"/>
                <w:szCs w:val="24"/>
              </w:rPr>
              <w:t>☐</w:t>
            </w:r>
            <w:r w:rsidRPr="00663249">
              <w:rPr>
                <w:bCs w:val="0"/>
                <w:color w:val="auto"/>
                <w:sz w:val="20"/>
                <w:szCs w:val="20"/>
              </w:rPr>
              <w:t xml:space="preserve"> Yes   </w:t>
            </w:r>
            <w:r w:rsidRPr="00663249">
              <w:rPr>
                <w:rFonts w:ascii="Aptos" w:hAnsi="Aptos"/>
                <w:bCs w:val="0"/>
                <w:color w:val="auto"/>
                <w:sz w:val="24"/>
                <w:szCs w:val="24"/>
              </w:rPr>
              <w:t>☐</w:t>
            </w:r>
            <w:r w:rsidRPr="00663249">
              <w:rPr>
                <w:rFonts w:ascii="Aptos" w:hAnsi="Aptos"/>
                <w:bCs w:val="0"/>
                <w:color w:val="auto"/>
                <w:sz w:val="20"/>
                <w:szCs w:val="20"/>
              </w:rPr>
              <w:t xml:space="preserve"> </w:t>
            </w:r>
            <w:r w:rsidRPr="00663249">
              <w:rPr>
                <w:bCs w:val="0"/>
                <w:color w:val="auto"/>
                <w:sz w:val="20"/>
                <w:szCs w:val="20"/>
              </w:rPr>
              <w:t>No</w:t>
            </w:r>
          </w:p>
        </w:tc>
        <w:tc>
          <w:tcPr>
            <w:tcW w:w="1409" w:type="dxa"/>
            <w:vAlign w:val="center"/>
          </w:tcPr>
          <w:p w14:paraId="48DFDB79" w14:textId="5CB0D686" w:rsidR="005074F9" w:rsidRPr="00DE6255" w:rsidRDefault="005074F9" w:rsidP="005074F9">
            <w:pPr>
              <w:pStyle w:val="HSAGTableHeading"/>
              <w:jc w:val="center"/>
              <w:rPr>
                <w:bCs w:val="0"/>
                <w:color w:val="auto"/>
                <w:sz w:val="20"/>
                <w:szCs w:val="20"/>
              </w:rPr>
            </w:pPr>
            <w:r w:rsidRPr="003F6B70">
              <w:rPr>
                <w:rFonts w:ascii="Aptos" w:hAnsi="Aptos"/>
                <w:bCs w:val="0"/>
                <w:color w:val="auto"/>
                <w:sz w:val="24"/>
                <w:szCs w:val="24"/>
              </w:rPr>
              <w:t>☐</w:t>
            </w:r>
            <w:r w:rsidRPr="003F6B70">
              <w:rPr>
                <w:bCs w:val="0"/>
                <w:color w:val="auto"/>
                <w:sz w:val="20"/>
                <w:szCs w:val="20"/>
              </w:rPr>
              <w:t xml:space="preserve"> Yes   </w:t>
            </w:r>
            <w:r w:rsidRPr="003F6B70">
              <w:rPr>
                <w:rFonts w:ascii="Aptos" w:hAnsi="Aptos"/>
                <w:bCs w:val="0"/>
                <w:color w:val="auto"/>
                <w:sz w:val="24"/>
                <w:szCs w:val="24"/>
              </w:rPr>
              <w:t>☐</w:t>
            </w:r>
            <w:r w:rsidRPr="003F6B70">
              <w:rPr>
                <w:rFonts w:ascii="Aptos" w:hAnsi="Aptos"/>
                <w:bCs w:val="0"/>
                <w:color w:val="auto"/>
                <w:sz w:val="20"/>
                <w:szCs w:val="20"/>
              </w:rPr>
              <w:t xml:space="preserve"> </w:t>
            </w:r>
            <w:r w:rsidRPr="003F6B70">
              <w:rPr>
                <w:bCs w:val="0"/>
                <w:color w:val="auto"/>
                <w:sz w:val="20"/>
                <w:szCs w:val="20"/>
              </w:rPr>
              <w:t>No</w:t>
            </w:r>
          </w:p>
        </w:tc>
        <w:tc>
          <w:tcPr>
            <w:tcW w:w="1410" w:type="dxa"/>
            <w:tcBorders>
              <w:right w:val="single" w:sz="4" w:space="0" w:color="auto"/>
            </w:tcBorders>
            <w:vAlign w:val="center"/>
          </w:tcPr>
          <w:p w14:paraId="4EF3901E" w14:textId="3917B01D" w:rsidR="005074F9" w:rsidRPr="00DE6255" w:rsidRDefault="005074F9" w:rsidP="005074F9">
            <w:pPr>
              <w:pStyle w:val="HSAGTableHeading"/>
              <w:jc w:val="center"/>
              <w:rPr>
                <w:bCs w:val="0"/>
                <w:color w:val="auto"/>
                <w:sz w:val="20"/>
                <w:szCs w:val="20"/>
              </w:rPr>
            </w:pPr>
            <w:r w:rsidRPr="00763DE2">
              <w:rPr>
                <w:rFonts w:ascii="Aptos" w:hAnsi="Aptos"/>
                <w:bCs w:val="0"/>
                <w:color w:val="auto"/>
                <w:sz w:val="24"/>
                <w:szCs w:val="24"/>
              </w:rPr>
              <w:t>☐</w:t>
            </w:r>
            <w:r w:rsidRPr="00763DE2">
              <w:rPr>
                <w:bCs w:val="0"/>
                <w:color w:val="auto"/>
                <w:sz w:val="20"/>
                <w:szCs w:val="20"/>
              </w:rPr>
              <w:t xml:space="preserve"> Yes   </w:t>
            </w:r>
            <w:r w:rsidRPr="00763DE2">
              <w:rPr>
                <w:rFonts w:ascii="Aptos" w:hAnsi="Aptos"/>
                <w:bCs w:val="0"/>
                <w:color w:val="auto"/>
                <w:sz w:val="24"/>
                <w:szCs w:val="24"/>
              </w:rPr>
              <w:t>☐</w:t>
            </w:r>
            <w:r w:rsidRPr="00763DE2">
              <w:rPr>
                <w:rFonts w:ascii="Aptos" w:hAnsi="Aptos"/>
                <w:bCs w:val="0"/>
                <w:color w:val="auto"/>
                <w:sz w:val="20"/>
                <w:szCs w:val="20"/>
              </w:rPr>
              <w:t xml:space="preserve"> </w:t>
            </w:r>
            <w:r w:rsidRPr="00763DE2">
              <w:rPr>
                <w:bCs w:val="0"/>
                <w:color w:val="auto"/>
                <w:sz w:val="20"/>
                <w:szCs w:val="20"/>
              </w:rPr>
              <w:t>No</w:t>
            </w:r>
          </w:p>
        </w:tc>
        <w:tc>
          <w:tcPr>
            <w:tcW w:w="1049" w:type="dxa"/>
            <w:gridSpan w:val="2"/>
            <w:tcBorders>
              <w:left w:val="single" w:sz="4" w:space="0" w:color="auto"/>
            </w:tcBorders>
            <w:vAlign w:val="center"/>
          </w:tcPr>
          <w:p w14:paraId="70EC9C99" w14:textId="77777777" w:rsidR="005074F9" w:rsidRPr="00DE6255" w:rsidRDefault="005074F9" w:rsidP="005074F9">
            <w:pPr>
              <w:pStyle w:val="HSAGTableHeading"/>
              <w:jc w:val="center"/>
              <w:rPr>
                <w:bCs w:val="0"/>
                <w:color w:val="auto"/>
                <w:sz w:val="20"/>
                <w:szCs w:val="20"/>
              </w:rPr>
            </w:pPr>
          </w:p>
        </w:tc>
        <w:tc>
          <w:tcPr>
            <w:tcW w:w="1049" w:type="dxa"/>
            <w:vAlign w:val="center"/>
          </w:tcPr>
          <w:p w14:paraId="40408148" w14:textId="77777777" w:rsidR="005074F9" w:rsidRPr="00DE6255" w:rsidRDefault="005074F9" w:rsidP="005074F9">
            <w:pPr>
              <w:pStyle w:val="HSAGTableHeading"/>
              <w:jc w:val="center"/>
              <w:rPr>
                <w:bCs w:val="0"/>
                <w:color w:val="auto"/>
                <w:sz w:val="20"/>
                <w:szCs w:val="20"/>
              </w:rPr>
            </w:pPr>
          </w:p>
        </w:tc>
      </w:tr>
      <w:tr w:rsidR="005074F9" w:rsidRPr="00107E41" w14:paraId="4E99945C" w14:textId="77777777" w:rsidTr="005074F9">
        <w:trPr>
          <w:trHeight w:val="147"/>
        </w:trPr>
        <w:tc>
          <w:tcPr>
            <w:tcW w:w="6655" w:type="dxa"/>
          </w:tcPr>
          <w:p w14:paraId="481C6E71" w14:textId="1E10D80D" w:rsidR="005074F9" w:rsidRPr="005074F9" w:rsidRDefault="005074F9" w:rsidP="005074F9">
            <w:pPr>
              <w:pStyle w:val="HSAGTableHeading"/>
              <w:rPr>
                <w:bCs w:val="0"/>
                <w:color w:val="auto"/>
                <w:sz w:val="21"/>
                <w:szCs w:val="21"/>
              </w:rPr>
            </w:pPr>
            <w:r w:rsidRPr="005074F9">
              <w:rPr>
                <w:bCs w:val="0"/>
                <w:color w:val="auto"/>
                <w:sz w:val="21"/>
                <w:szCs w:val="21"/>
              </w:rPr>
              <w:t>Hand hygiene is performed after PPE is removed</w:t>
            </w:r>
            <w:r w:rsidR="000F20D6">
              <w:rPr>
                <w:bCs w:val="0"/>
                <w:color w:val="auto"/>
                <w:sz w:val="21"/>
                <w:szCs w:val="21"/>
              </w:rPr>
              <w:t xml:space="preserve">, </w:t>
            </w:r>
            <w:r w:rsidRPr="005074F9">
              <w:rPr>
                <w:bCs w:val="0"/>
                <w:color w:val="auto"/>
                <w:sz w:val="21"/>
                <w:szCs w:val="21"/>
              </w:rPr>
              <w:t>before leaving the resident care environment.</w:t>
            </w:r>
          </w:p>
        </w:tc>
        <w:tc>
          <w:tcPr>
            <w:tcW w:w="1409" w:type="dxa"/>
            <w:vAlign w:val="center"/>
          </w:tcPr>
          <w:p w14:paraId="05C5D23A" w14:textId="19AAAE0E" w:rsidR="005074F9" w:rsidRPr="00DE6255" w:rsidRDefault="005074F9" w:rsidP="005074F9">
            <w:pPr>
              <w:pStyle w:val="HSAGTableHeading"/>
              <w:jc w:val="center"/>
              <w:rPr>
                <w:bCs w:val="0"/>
                <w:color w:val="auto"/>
                <w:sz w:val="20"/>
                <w:szCs w:val="20"/>
              </w:rPr>
            </w:pPr>
            <w:r w:rsidRPr="0036473E">
              <w:rPr>
                <w:rFonts w:ascii="Aptos" w:hAnsi="Aptos"/>
                <w:bCs w:val="0"/>
                <w:color w:val="auto"/>
                <w:sz w:val="24"/>
                <w:szCs w:val="24"/>
              </w:rPr>
              <w:t>☐</w:t>
            </w:r>
            <w:r w:rsidRPr="0036473E">
              <w:rPr>
                <w:bCs w:val="0"/>
                <w:color w:val="auto"/>
                <w:sz w:val="20"/>
                <w:szCs w:val="20"/>
              </w:rPr>
              <w:t xml:space="preserve"> Yes   </w:t>
            </w:r>
            <w:r w:rsidRPr="0036473E">
              <w:rPr>
                <w:rFonts w:ascii="Aptos" w:hAnsi="Aptos"/>
                <w:bCs w:val="0"/>
                <w:color w:val="auto"/>
                <w:sz w:val="24"/>
                <w:szCs w:val="24"/>
              </w:rPr>
              <w:t>☐</w:t>
            </w:r>
            <w:r w:rsidRPr="0036473E">
              <w:rPr>
                <w:rFonts w:ascii="Aptos" w:hAnsi="Aptos"/>
                <w:bCs w:val="0"/>
                <w:color w:val="auto"/>
                <w:sz w:val="20"/>
                <w:szCs w:val="20"/>
              </w:rPr>
              <w:t xml:space="preserve"> </w:t>
            </w:r>
            <w:r w:rsidRPr="0036473E">
              <w:rPr>
                <w:bCs w:val="0"/>
                <w:color w:val="auto"/>
                <w:sz w:val="20"/>
                <w:szCs w:val="20"/>
              </w:rPr>
              <w:t>No</w:t>
            </w:r>
          </w:p>
        </w:tc>
        <w:tc>
          <w:tcPr>
            <w:tcW w:w="1409" w:type="dxa"/>
            <w:vAlign w:val="center"/>
          </w:tcPr>
          <w:p w14:paraId="111EA123" w14:textId="7CC77D99" w:rsidR="005074F9" w:rsidRPr="00DE6255" w:rsidRDefault="005074F9" w:rsidP="005074F9">
            <w:pPr>
              <w:pStyle w:val="HSAGTableHeading"/>
              <w:jc w:val="center"/>
              <w:rPr>
                <w:bCs w:val="0"/>
                <w:color w:val="auto"/>
                <w:sz w:val="20"/>
                <w:szCs w:val="20"/>
              </w:rPr>
            </w:pPr>
            <w:r w:rsidRPr="00663249">
              <w:rPr>
                <w:rFonts w:ascii="Aptos" w:hAnsi="Aptos"/>
                <w:bCs w:val="0"/>
                <w:color w:val="auto"/>
                <w:sz w:val="24"/>
                <w:szCs w:val="24"/>
              </w:rPr>
              <w:t>☐</w:t>
            </w:r>
            <w:r w:rsidRPr="00663249">
              <w:rPr>
                <w:bCs w:val="0"/>
                <w:color w:val="auto"/>
                <w:sz w:val="20"/>
                <w:szCs w:val="20"/>
              </w:rPr>
              <w:t xml:space="preserve"> Yes   </w:t>
            </w:r>
            <w:r w:rsidRPr="00663249">
              <w:rPr>
                <w:rFonts w:ascii="Aptos" w:hAnsi="Aptos"/>
                <w:bCs w:val="0"/>
                <w:color w:val="auto"/>
                <w:sz w:val="24"/>
                <w:szCs w:val="24"/>
              </w:rPr>
              <w:t>☐</w:t>
            </w:r>
            <w:r w:rsidRPr="00663249">
              <w:rPr>
                <w:rFonts w:ascii="Aptos" w:hAnsi="Aptos"/>
                <w:bCs w:val="0"/>
                <w:color w:val="auto"/>
                <w:sz w:val="20"/>
                <w:szCs w:val="20"/>
              </w:rPr>
              <w:t xml:space="preserve"> </w:t>
            </w:r>
            <w:r w:rsidRPr="00663249">
              <w:rPr>
                <w:bCs w:val="0"/>
                <w:color w:val="auto"/>
                <w:sz w:val="20"/>
                <w:szCs w:val="20"/>
              </w:rPr>
              <w:t>No</w:t>
            </w:r>
          </w:p>
        </w:tc>
        <w:tc>
          <w:tcPr>
            <w:tcW w:w="1409" w:type="dxa"/>
            <w:vAlign w:val="center"/>
          </w:tcPr>
          <w:p w14:paraId="5F1879AE" w14:textId="5A3B253A" w:rsidR="005074F9" w:rsidRPr="00DE6255" w:rsidRDefault="005074F9" w:rsidP="005074F9">
            <w:pPr>
              <w:pStyle w:val="HSAGTableHeading"/>
              <w:jc w:val="center"/>
              <w:rPr>
                <w:bCs w:val="0"/>
                <w:color w:val="auto"/>
                <w:sz w:val="20"/>
                <w:szCs w:val="20"/>
              </w:rPr>
            </w:pPr>
            <w:r w:rsidRPr="003F6B70">
              <w:rPr>
                <w:rFonts w:ascii="Aptos" w:hAnsi="Aptos"/>
                <w:bCs w:val="0"/>
                <w:color w:val="auto"/>
                <w:sz w:val="24"/>
                <w:szCs w:val="24"/>
              </w:rPr>
              <w:t>☐</w:t>
            </w:r>
            <w:r w:rsidRPr="003F6B70">
              <w:rPr>
                <w:bCs w:val="0"/>
                <w:color w:val="auto"/>
                <w:sz w:val="20"/>
                <w:szCs w:val="20"/>
              </w:rPr>
              <w:t xml:space="preserve"> Yes   </w:t>
            </w:r>
            <w:r w:rsidRPr="003F6B70">
              <w:rPr>
                <w:rFonts w:ascii="Aptos" w:hAnsi="Aptos"/>
                <w:bCs w:val="0"/>
                <w:color w:val="auto"/>
                <w:sz w:val="24"/>
                <w:szCs w:val="24"/>
              </w:rPr>
              <w:t>☐</w:t>
            </w:r>
            <w:r w:rsidRPr="003F6B70">
              <w:rPr>
                <w:rFonts w:ascii="Aptos" w:hAnsi="Aptos"/>
                <w:bCs w:val="0"/>
                <w:color w:val="auto"/>
                <w:sz w:val="20"/>
                <w:szCs w:val="20"/>
              </w:rPr>
              <w:t xml:space="preserve"> </w:t>
            </w:r>
            <w:r w:rsidRPr="003F6B70">
              <w:rPr>
                <w:bCs w:val="0"/>
                <w:color w:val="auto"/>
                <w:sz w:val="20"/>
                <w:szCs w:val="20"/>
              </w:rPr>
              <w:t>No</w:t>
            </w:r>
          </w:p>
        </w:tc>
        <w:tc>
          <w:tcPr>
            <w:tcW w:w="1410" w:type="dxa"/>
            <w:tcBorders>
              <w:right w:val="single" w:sz="4" w:space="0" w:color="auto"/>
            </w:tcBorders>
            <w:vAlign w:val="center"/>
          </w:tcPr>
          <w:p w14:paraId="4900EA5E" w14:textId="1F9FDF6B" w:rsidR="005074F9" w:rsidRPr="00DE6255" w:rsidRDefault="005074F9" w:rsidP="005074F9">
            <w:pPr>
              <w:pStyle w:val="HSAGTableHeading"/>
              <w:jc w:val="center"/>
              <w:rPr>
                <w:bCs w:val="0"/>
                <w:color w:val="auto"/>
                <w:sz w:val="20"/>
                <w:szCs w:val="20"/>
              </w:rPr>
            </w:pPr>
            <w:r w:rsidRPr="00763DE2">
              <w:rPr>
                <w:rFonts w:ascii="Aptos" w:hAnsi="Aptos"/>
                <w:bCs w:val="0"/>
                <w:color w:val="auto"/>
                <w:sz w:val="24"/>
                <w:szCs w:val="24"/>
              </w:rPr>
              <w:t>☐</w:t>
            </w:r>
            <w:r w:rsidRPr="00763DE2">
              <w:rPr>
                <w:bCs w:val="0"/>
                <w:color w:val="auto"/>
                <w:sz w:val="20"/>
                <w:szCs w:val="20"/>
              </w:rPr>
              <w:t xml:space="preserve"> Yes   </w:t>
            </w:r>
            <w:r w:rsidRPr="00763DE2">
              <w:rPr>
                <w:rFonts w:ascii="Aptos" w:hAnsi="Aptos"/>
                <w:bCs w:val="0"/>
                <w:color w:val="auto"/>
                <w:sz w:val="24"/>
                <w:szCs w:val="24"/>
              </w:rPr>
              <w:t>☐</w:t>
            </w:r>
            <w:r w:rsidRPr="00763DE2">
              <w:rPr>
                <w:rFonts w:ascii="Aptos" w:hAnsi="Aptos"/>
                <w:bCs w:val="0"/>
                <w:color w:val="auto"/>
                <w:sz w:val="20"/>
                <w:szCs w:val="20"/>
              </w:rPr>
              <w:t xml:space="preserve"> </w:t>
            </w:r>
            <w:r w:rsidRPr="00763DE2">
              <w:rPr>
                <w:bCs w:val="0"/>
                <w:color w:val="auto"/>
                <w:sz w:val="20"/>
                <w:szCs w:val="20"/>
              </w:rPr>
              <w:t>No</w:t>
            </w:r>
          </w:p>
        </w:tc>
        <w:tc>
          <w:tcPr>
            <w:tcW w:w="1049" w:type="dxa"/>
            <w:gridSpan w:val="2"/>
            <w:tcBorders>
              <w:left w:val="single" w:sz="4" w:space="0" w:color="auto"/>
            </w:tcBorders>
            <w:vAlign w:val="center"/>
          </w:tcPr>
          <w:p w14:paraId="432BF00A" w14:textId="77777777" w:rsidR="005074F9" w:rsidRPr="00DE6255" w:rsidRDefault="005074F9" w:rsidP="005074F9">
            <w:pPr>
              <w:pStyle w:val="HSAGTableHeading"/>
              <w:jc w:val="center"/>
              <w:rPr>
                <w:bCs w:val="0"/>
                <w:color w:val="auto"/>
                <w:sz w:val="20"/>
                <w:szCs w:val="20"/>
              </w:rPr>
            </w:pPr>
          </w:p>
        </w:tc>
        <w:tc>
          <w:tcPr>
            <w:tcW w:w="1049" w:type="dxa"/>
            <w:vAlign w:val="center"/>
          </w:tcPr>
          <w:p w14:paraId="07A48BF3" w14:textId="77777777" w:rsidR="005074F9" w:rsidRPr="00DE6255" w:rsidRDefault="005074F9" w:rsidP="005074F9">
            <w:pPr>
              <w:pStyle w:val="HSAGTableHeading"/>
              <w:jc w:val="center"/>
              <w:rPr>
                <w:bCs w:val="0"/>
                <w:color w:val="auto"/>
                <w:sz w:val="20"/>
                <w:szCs w:val="20"/>
              </w:rPr>
            </w:pPr>
          </w:p>
        </w:tc>
      </w:tr>
      <w:tr w:rsidR="005074F9" w:rsidRPr="00107E41" w14:paraId="7D64C2B8" w14:textId="77777777" w:rsidTr="005074F9">
        <w:trPr>
          <w:cnfStyle w:val="000000100000" w:firstRow="0" w:lastRow="0" w:firstColumn="0" w:lastColumn="0" w:oddVBand="0" w:evenVBand="0" w:oddHBand="1" w:evenHBand="0" w:firstRowFirstColumn="0" w:firstRowLastColumn="0" w:lastRowFirstColumn="0" w:lastRowLastColumn="0"/>
          <w:trHeight w:val="147"/>
        </w:trPr>
        <w:tc>
          <w:tcPr>
            <w:tcW w:w="6655" w:type="dxa"/>
          </w:tcPr>
          <w:p w14:paraId="74DD7844" w14:textId="004D1AD6" w:rsidR="005074F9" w:rsidRPr="005074F9" w:rsidRDefault="005074F9" w:rsidP="005074F9">
            <w:pPr>
              <w:pStyle w:val="HSAGTableHeading"/>
              <w:rPr>
                <w:bCs w:val="0"/>
                <w:color w:val="auto"/>
                <w:sz w:val="21"/>
                <w:szCs w:val="21"/>
              </w:rPr>
            </w:pPr>
            <w:r w:rsidRPr="005074F9">
              <w:rPr>
                <w:bCs w:val="0"/>
                <w:color w:val="auto"/>
                <w:sz w:val="21"/>
                <w:szCs w:val="21"/>
              </w:rPr>
              <w:t xml:space="preserve">Dedicated or disposable equipment (e.g., blood pressure cuff) </w:t>
            </w:r>
            <w:r w:rsidR="00DB0BEF">
              <w:rPr>
                <w:bCs w:val="0"/>
                <w:color w:val="auto"/>
                <w:sz w:val="21"/>
                <w:szCs w:val="21"/>
              </w:rPr>
              <w:t>is</w:t>
            </w:r>
            <w:r w:rsidRPr="005074F9">
              <w:rPr>
                <w:bCs w:val="0"/>
                <w:color w:val="auto"/>
                <w:sz w:val="21"/>
                <w:szCs w:val="21"/>
              </w:rPr>
              <w:t xml:space="preserve"> used for EBP residents. If unavailable, then equipment is cleaned and disinfected prior to use with another resident per manufacturer’s instructions.</w:t>
            </w:r>
          </w:p>
        </w:tc>
        <w:tc>
          <w:tcPr>
            <w:tcW w:w="1409" w:type="dxa"/>
            <w:vAlign w:val="center"/>
          </w:tcPr>
          <w:p w14:paraId="6F5BC9A7" w14:textId="23A66ABA" w:rsidR="005074F9" w:rsidRPr="00DE6255" w:rsidRDefault="005074F9" w:rsidP="005074F9">
            <w:pPr>
              <w:pStyle w:val="HSAGTableHeading"/>
              <w:jc w:val="center"/>
              <w:rPr>
                <w:bCs w:val="0"/>
                <w:color w:val="auto"/>
                <w:sz w:val="20"/>
                <w:szCs w:val="20"/>
              </w:rPr>
            </w:pPr>
            <w:r w:rsidRPr="0036473E">
              <w:rPr>
                <w:rFonts w:ascii="Aptos" w:hAnsi="Aptos"/>
                <w:bCs w:val="0"/>
                <w:color w:val="auto"/>
                <w:sz w:val="24"/>
                <w:szCs w:val="24"/>
              </w:rPr>
              <w:t>☐</w:t>
            </w:r>
            <w:r w:rsidRPr="0036473E">
              <w:rPr>
                <w:bCs w:val="0"/>
                <w:color w:val="auto"/>
                <w:sz w:val="20"/>
                <w:szCs w:val="20"/>
              </w:rPr>
              <w:t xml:space="preserve"> Yes   </w:t>
            </w:r>
            <w:r w:rsidRPr="0036473E">
              <w:rPr>
                <w:rFonts w:ascii="Aptos" w:hAnsi="Aptos"/>
                <w:bCs w:val="0"/>
                <w:color w:val="auto"/>
                <w:sz w:val="24"/>
                <w:szCs w:val="24"/>
              </w:rPr>
              <w:t>☐</w:t>
            </w:r>
            <w:r w:rsidRPr="0036473E">
              <w:rPr>
                <w:rFonts w:ascii="Aptos" w:hAnsi="Aptos"/>
                <w:bCs w:val="0"/>
                <w:color w:val="auto"/>
                <w:sz w:val="20"/>
                <w:szCs w:val="20"/>
              </w:rPr>
              <w:t xml:space="preserve"> </w:t>
            </w:r>
            <w:r w:rsidRPr="0036473E">
              <w:rPr>
                <w:bCs w:val="0"/>
                <w:color w:val="auto"/>
                <w:sz w:val="20"/>
                <w:szCs w:val="20"/>
              </w:rPr>
              <w:t>No</w:t>
            </w:r>
          </w:p>
        </w:tc>
        <w:tc>
          <w:tcPr>
            <w:tcW w:w="1409" w:type="dxa"/>
            <w:vAlign w:val="center"/>
          </w:tcPr>
          <w:p w14:paraId="2F53FCBC" w14:textId="4D4AC60B" w:rsidR="005074F9" w:rsidRPr="00DE6255" w:rsidRDefault="005074F9" w:rsidP="005074F9">
            <w:pPr>
              <w:pStyle w:val="HSAGTableHeading"/>
              <w:jc w:val="center"/>
              <w:rPr>
                <w:bCs w:val="0"/>
                <w:color w:val="auto"/>
                <w:sz w:val="20"/>
                <w:szCs w:val="20"/>
              </w:rPr>
            </w:pPr>
            <w:r w:rsidRPr="00663249">
              <w:rPr>
                <w:rFonts w:ascii="Aptos" w:hAnsi="Aptos"/>
                <w:bCs w:val="0"/>
                <w:color w:val="auto"/>
                <w:sz w:val="24"/>
                <w:szCs w:val="24"/>
              </w:rPr>
              <w:t>☐</w:t>
            </w:r>
            <w:r w:rsidRPr="00663249">
              <w:rPr>
                <w:bCs w:val="0"/>
                <w:color w:val="auto"/>
                <w:sz w:val="20"/>
                <w:szCs w:val="20"/>
              </w:rPr>
              <w:t xml:space="preserve"> Yes   </w:t>
            </w:r>
            <w:r w:rsidRPr="00663249">
              <w:rPr>
                <w:rFonts w:ascii="Aptos" w:hAnsi="Aptos"/>
                <w:bCs w:val="0"/>
                <w:color w:val="auto"/>
                <w:sz w:val="24"/>
                <w:szCs w:val="24"/>
              </w:rPr>
              <w:t>☐</w:t>
            </w:r>
            <w:r w:rsidRPr="00663249">
              <w:rPr>
                <w:rFonts w:ascii="Aptos" w:hAnsi="Aptos"/>
                <w:bCs w:val="0"/>
                <w:color w:val="auto"/>
                <w:sz w:val="20"/>
                <w:szCs w:val="20"/>
              </w:rPr>
              <w:t xml:space="preserve"> </w:t>
            </w:r>
            <w:r w:rsidRPr="00663249">
              <w:rPr>
                <w:bCs w:val="0"/>
                <w:color w:val="auto"/>
                <w:sz w:val="20"/>
                <w:szCs w:val="20"/>
              </w:rPr>
              <w:t>No</w:t>
            </w:r>
          </w:p>
        </w:tc>
        <w:tc>
          <w:tcPr>
            <w:tcW w:w="1409" w:type="dxa"/>
            <w:vAlign w:val="center"/>
          </w:tcPr>
          <w:p w14:paraId="441395E2" w14:textId="42B8A5E3" w:rsidR="005074F9" w:rsidRPr="00DE6255" w:rsidRDefault="005074F9" w:rsidP="005074F9">
            <w:pPr>
              <w:pStyle w:val="HSAGTableHeading"/>
              <w:jc w:val="center"/>
              <w:rPr>
                <w:bCs w:val="0"/>
                <w:color w:val="auto"/>
                <w:sz w:val="20"/>
                <w:szCs w:val="20"/>
              </w:rPr>
            </w:pPr>
            <w:r w:rsidRPr="003F6B70">
              <w:rPr>
                <w:rFonts w:ascii="Aptos" w:hAnsi="Aptos"/>
                <w:bCs w:val="0"/>
                <w:color w:val="auto"/>
                <w:sz w:val="24"/>
                <w:szCs w:val="24"/>
              </w:rPr>
              <w:t>☐</w:t>
            </w:r>
            <w:r w:rsidRPr="003F6B70">
              <w:rPr>
                <w:bCs w:val="0"/>
                <w:color w:val="auto"/>
                <w:sz w:val="20"/>
                <w:szCs w:val="20"/>
              </w:rPr>
              <w:t xml:space="preserve"> Yes   </w:t>
            </w:r>
            <w:r w:rsidRPr="003F6B70">
              <w:rPr>
                <w:rFonts w:ascii="Aptos" w:hAnsi="Aptos"/>
                <w:bCs w:val="0"/>
                <w:color w:val="auto"/>
                <w:sz w:val="24"/>
                <w:szCs w:val="24"/>
              </w:rPr>
              <w:t>☐</w:t>
            </w:r>
            <w:r w:rsidRPr="003F6B70">
              <w:rPr>
                <w:rFonts w:ascii="Aptos" w:hAnsi="Aptos"/>
                <w:bCs w:val="0"/>
                <w:color w:val="auto"/>
                <w:sz w:val="20"/>
                <w:szCs w:val="20"/>
              </w:rPr>
              <w:t xml:space="preserve"> </w:t>
            </w:r>
            <w:r w:rsidRPr="003F6B70">
              <w:rPr>
                <w:bCs w:val="0"/>
                <w:color w:val="auto"/>
                <w:sz w:val="20"/>
                <w:szCs w:val="20"/>
              </w:rPr>
              <w:t>No</w:t>
            </w:r>
          </w:p>
        </w:tc>
        <w:tc>
          <w:tcPr>
            <w:tcW w:w="1410" w:type="dxa"/>
            <w:tcBorders>
              <w:right w:val="single" w:sz="4" w:space="0" w:color="auto"/>
            </w:tcBorders>
            <w:vAlign w:val="center"/>
          </w:tcPr>
          <w:p w14:paraId="3E69D3EC" w14:textId="78058F32" w:rsidR="005074F9" w:rsidRPr="00DE6255" w:rsidRDefault="005074F9" w:rsidP="005074F9">
            <w:pPr>
              <w:pStyle w:val="HSAGTableHeading"/>
              <w:jc w:val="center"/>
              <w:rPr>
                <w:bCs w:val="0"/>
                <w:color w:val="auto"/>
                <w:sz w:val="20"/>
                <w:szCs w:val="20"/>
              </w:rPr>
            </w:pPr>
            <w:r w:rsidRPr="00763DE2">
              <w:rPr>
                <w:rFonts w:ascii="Aptos" w:hAnsi="Aptos"/>
                <w:bCs w:val="0"/>
                <w:color w:val="auto"/>
                <w:sz w:val="24"/>
                <w:szCs w:val="24"/>
              </w:rPr>
              <w:t>☐</w:t>
            </w:r>
            <w:r w:rsidRPr="00763DE2">
              <w:rPr>
                <w:bCs w:val="0"/>
                <w:color w:val="auto"/>
                <w:sz w:val="20"/>
                <w:szCs w:val="20"/>
              </w:rPr>
              <w:t xml:space="preserve"> Yes   </w:t>
            </w:r>
            <w:r w:rsidRPr="00763DE2">
              <w:rPr>
                <w:rFonts w:ascii="Aptos" w:hAnsi="Aptos"/>
                <w:bCs w:val="0"/>
                <w:color w:val="auto"/>
                <w:sz w:val="24"/>
                <w:szCs w:val="24"/>
              </w:rPr>
              <w:t>☐</w:t>
            </w:r>
            <w:r w:rsidRPr="00763DE2">
              <w:rPr>
                <w:rFonts w:ascii="Aptos" w:hAnsi="Aptos"/>
                <w:bCs w:val="0"/>
                <w:color w:val="auto"/>
                <w:sz w:val="20"/>
                <w:szCs w:val="20"/>
              </w:rPr>
              <w:t xml:space="preserve"> </w:t>
            </w:r>
            <w:r w:rsidRPr="00763DE2">
              <w:rPr>
                <w:bCs w:val="0"/>
                <w:color w:val="auto"/>
                <w:sz w:val="20"/>
                <w:szCs w:val="20"/>
              </w:rPr>
              <w:t>No</w:t>
            </w:r>
          </w:p>
        </w:tc>
        <w:tc>
          <w:tcPr>
            <w:tcW w:w="1049" w:type="dxa"/>
            <w:gridSpan w:val="2"/>
            <w:tcBorders>
              <w:left w:val="single" w:sz="4" w:space="0" w:color="auto"/>
            </w:tcBorders>
            <w:vAlign w:val="center"/>
          </w:tcPr>
          <w:p w14:paraId="7CF3CFE2" w14:textId="77777777" w:rsidR="005074F9" w:rsidRPr="00DE6255" w:rsidRDefault="005074F9" w:rsidP="005074F9">
            <w:pPr>
              <w:pStyle w:val="HSAGTableHeading"/>
              <w:jc w:val="center"/>
              <w:rPr>
                <w:bCs w:val="0"/>
                <w:color w:val="auto"/>
                <w:sz w:val="20"/>
                <w:szCs w:val="20"/>
              </w:rPr>
            </w:pPr>
          </w:p>
        </w:tc>
        <w:tc>
          <w:tcPr>
            <w:tcW w:w="1049" w:type="dxa"/>
            <w:vAlign w:val="center"/>
          </w:tcPr>
          <w:p w14:paraId="307B186C" w14:textId="77777777" w:rsidR="005074F9" w:rsidRPr="00DE6255" w:rsidRDefault="005074F9" w:rsidP="005074F9">
            <w:pPr>
              <w:pStyle w:val="HSAGTableHeading"/>
              <w:jc w:val="center"/>
              <w:rPr>
                <w:bCs w:val="0"/>
                <w:color w:val="auto"/>
                <w:sz w:val="20"/>
                <w:szCs w:val="20"/>
              </w:rPr>
            </w:pPr>
          </w:p>
        </w:tc>
      </w:tr>
      <w:tr w:rsidR="005074F9" w:rsidRPr="00107E41" w14:paraId="77F92FA1" w14:textId="77777777" w:rsidTr="001E4885">
        <w:trPr>
          <w:trHeight w:val="147"/>
        </w:trPr>
        <w:tc>
          <w:tcPr>
            <w:tcW w:w="6655" w:type="dxa"/>
          </w:tcPr>
          <w:p w14:paraId="24E8756A" w14:textId="5869E889" w:rsidR="005074F9" w:rsidRPr="005074F9" w:rsidRDefault="004C259C" w:rsidP="00432A20">
            <w:pPr>
              <w:pStyle w:val="HSAGTableHeading"/>
              <w:rPr>
                <w:bCs w:val="0"/>
                <w:color w:val="auto"/>
                <w:sz w:val="21"/>
                <w:szCs w:val="21"/>
              </w:rPr>
            </w:pPr>
            <w:r w:rsidRPr="004C259C">
              <w:rPr>
                <w:bCs w:val="0"/>
                <w:color w:val="auto"/>
                <w:sz w:val="21"/>
                <w:szCs w:val="21"/>
              </w:rPr>
              <w:t>In multi-</w:t>
            </w:r>
            <w:proofErr w:type="gramStart"/>
            <w:r w:rsidRPr="004C259C">
              <w:rPr>
                <w:bCs w:val="0"/>
                <w:color w:val="auto"/>
                <w:sz w:val="21"/>
                <w:szCs w:val="21"/>
              </w:rPr>
              <w:t>bed rooms</w:t>
            </w:r>
            <w:proofErr w:type="gramEnd"/>
            <w:r w:rsidRPr="004C259C">
              <w:rPr>
                <w:bCs w:val="0"/>
                <w:color w:val="auto"/>
                <w:sz w:val="21"/>
                <w:szCs w:val="21"/>
              </w:rPr>
              <w:t xml:space="preserve">, each bed space is treated as a separate room. Before leaving a bed space, PPE is removed, hand hygiene performed, and appropriate PPE </w:t>
            </w:r>
            <w:proofErr w:type="gramStart"/>
            <w:r w:rsidRPr="004C259C">
              <w:rPr>
                <w:bCs w:val="0"/>
                <w:color w:val="auto"/>
                <w:sz w:val="21"/>
                <w:szCs w:val="21"/>
              </w:rPr>
              <w:t>donned</w:t>
            </w:r>
            <w:proofErr w:type="gramEnd"/>
            <w:r w:rsidRPr="004C259C">
              <w:rPr>
                <w:bCs w:val="0"/>
                <w:color w:val="auto"/>
                <w:sz w:val="21"/>
                <w:szCs w:val="21"/>
              </w:rPr>
              <w:t xml:space="preserve"> before entering additional bed space(s) as indicated, for the high-contact activity or task.</w:t>
            </w:r>
          </w:p>
        </w:tc>
        <w:tc>
          <w:tcPr>
            <w:tcW w:w="1409" w:type="dxa"/>
            <w:vAlign w:val="center"/>
          </w:tcPr>
          <w:p w14:paraId="04ED2AC5" w14:textId="6B2799E5" w:rsidR="005074F9" w:rsidRPr="00DE6255" w:rsidRDefault="005074F9" w:rsidP="005074F9">
            <w:pPr>
              <w:pStyle w:val="HSAGTableHeading"/>
              <w:jc w:val="center"/>
              <w:rPr>
                <w:bCs w:val="0"/>
                <w:color w:val="auto"/>
                <w:sz w:val="20"/>
                <w:szCs w:val="20"/>
              </w:rPr>
            </w:pPr>
            <w:r w:rsidRPr="0036473E">
              <w:rPr>
                <w:rFonts w:ascii="Aptos" w:hAnsi="Aptos"/>
                <w:bCs w:val="0"/>
                <w:color w:val="auto"/>
                <w:sz w:val="24"/>
                <w:szCs w:val="24"/>
              </w:rPr>
              <w:t>☐</w:t>
            </w:r>
            <w:r w:rsidRPr="0036473E">
              <w:rPr>
                <w:bCs w:val="0"/>
                <w:color w:val="auto"/>
                <w:sz w:val="20"/>
                <w:szCs w:val="20"/>
              </w:rPr>
              <w:t xml:space="preserve"> Yes   </w:t>
            </w:r>
            <w:r w:rsidRPr="0036473E">
              <w:rPr>
                <w:rFonts w:ascii="Aptos" w:hAnsi="Aptos"/>
                <w:bCs w:val="0"/>
                <w:color w:val="auto"/>
                <w:sz w:val="24"/>
                <w:szCs w:val="24"/>
              </w:rPr>
              <w:t>☐</w:t>
            </w:r>
            <w:r w:rsidRPr="0036473E">
              <w:rPr>
                <w:rFonts w:ascii="Aptos" w:hAnsi="Aptos"/>
                <w:bCs w:val="0"/>
                <w:color w:val="auto"/>
                <w:sz w:val="20"/>
                <w:szCs w:val="20"/>
              </w:rPr>
              <w:t xml:space="preserve"> </w:t>
            </w:r>
            <w:r w:rsidRPr="0036473E">
              <w:rPr>
                <w:bCs w:val="0"/>
                <w:color w:val="auto"/>
                <w:sz w:val="20"/>
                <w:szCs w:val="20"/>
              </w:rPr>
              <w:t>No</w:t>
            </w:r>
          </w:p>
        </w:tc>
        <w:tc>
          <w:tcPr>
            <w:tcW w:w="1409" w:type="dxa"/>
            <w:vAlign w:val="center"/>
          </w:tcPr>
          <w:p w14:paraId="198E7114" w14:textId="5CA1B54B" w:rsidR="005074F9" w:rsidRPr="00DE6255" w:rsidRDefault="005074F9" w:rsidP="005074F9">
            <w:pPr>
              <w:pStyle w:val="HSAGTableHeading"/>
              <w:jc w:val="center"/>
              <w:rPr>
                <w:bCs w:val="0"/>
                <w:color w:val="auto"/>
                <w:sz w:val="20"/>
                <w:szCs w:val="20"/>
              </w:rPr>
            </w:pPr>
            <w:r w:rsidRPr="00663249">
              <w:rPr>
                <w:rFonts w:ascii="Aptos" w:hAnsi="Aptos"/>
                <w:bCs w:val="0"/>
                <w:color w:val="auto"/>
                <w:sz w:val="24"/>
                <w:szCs w:val="24"/>
              </w:rPr>
              <w:t>☐</w:t>
            </w:r>
            <w:r w:rsidRPr="00663249">
              <w:rPr>
                <w:bCs w:val="0"/>
                <w:color w:val="auto"/>
                <w:sz w:val="20"/>
                <w:szCs w:val="20"/>
              </w:rPr>
              <w:t xml:space="preserve"> Yes   </w:t>
            </w:r>
            <w:r w:rsidRPr="00663249">
              <w:rPr>
                <w:rFonts w:ascii="Aptos" w:hAnsi="Aptos"/>
                <w:bCs w:val="0"/>
                <w:color w:val="auto"/>
                <w:sz w:val="24"/>
                <w:szCs w:val="24"/>
              </w:rPr>
              <w:t>☐</w:t>
            </w:r>
            <w:r w:rsidRPr="00663249">
              <w:rPr>
                <w:rFonts w:ascii="Aptos" w:hAnsi="Aptos"/>
                <w:bCs w:val="0"/>
                <w:color w:val="auto"/>
                <w:sz w:val="20"/>
                <w:szCs w:val="20"/>
              </w:rPr>
              <w:t xml:space="preserve"> </w:t>
            </w:r>
            <w:r w:rsidRPr="00663249">
              <w:rPr>
                <w:bCs w:val="0"/>
                <w:color w:val="auto"/>
                <w:sz w:val="20"/>
                <w:szCs w:val="20"/>
              </w:rPr>
              <w:t>No</w:t>
            </w:r>
          </w:p>
        </w:tc>
        <w:tc>
          <w:tcPr>
            <w:tcW w:w="1409" w:type="dxa"/>
            <w:vAlign w:val="center"/>
          </w:tcPr>
          <w:p w14:paraId="0894D7DF" w14:textId="4D4C41C8" w:rsidR="005074F9" w:rsidRPr="00DE6255" w:rsidRDefault="005074F9" w:rsidP="005074F9">
            <w:pPr>
              <w:pStyle w:val="HSAGTableHeading"/>
              <w:jc w:val="center"/>
              <w:rPr>
                <w:bCs w:val="0"/>
                <w:color w:val="auto"/>
                <w:sz w:val="20"/>
                <w:szCs w:val="20"/>
              </w:rPr>
            </w:pPr>
            <w:r w:rsidRPr="003F6B70">
              <w:rPr>
                <w:rFonts w:ascii="Aptos" w:hAnsi="Aptos"/>
                <w:bCs w:val="0"/>
                <w:color w:val="auto"/>
                <w:sz w:val="24"/>
                <w:szCs w:val="24"/>
              </w:rPr>
              <w:t>☐</w:t>
            </w:r>
            <w:r w:rsidRPr="003F6B70">
              <w:rPr>
                <w:bCs w:val="0"/>
                <w:color w:val="auto"/>
                <w:sz w:val="20"/>
                <w:szCs w:val="20"/>
              </w:rPr>
              <w:t xml:space="preserve"> Yes   </w:t>
            </w:r>
            <w:r w:rsidRPr="003F6B70">
              <w:rPr>
                <w:rFonts w:ascii="Aptos" w:hAnsi="Aptos"/>
                <w:bCs w:val="0"/>
                <w:color w:val="auto"/>
                <w:sz w:val="24"/>
                <w:szCs w:val="24"/>
              </w:rPr>
              <w:t>☐</w:t>
            </w:r>
            <w:r w:rsidRPr="003F6B70">
              <w:rPr>
                <w:rFonts w:ascii="Aptos" w:hAnsi="Aptos"/>
                <w:bCs w:val="0"/>
                <w:color w:val="auto"/>
                <w:sz w:val="20"/>
                <w:szCs w:val="20"/>
              </w:rPr>
              <w:t xml:space="preserve"> </w:t>
            </w:r>
            <w:r w:rsidRPr="003F6B70">
              <w:rPr>
                <w:bCs w:val="0"/>
                <w:color w:val="auto"/>
                <w:sz w:val="20"/>
                <w:szCs w:val="20"/>
              </w:rPr>
              <w:t>No</w:t>
            </w:r>
          </w:p>
        </w:tc>
        <w:tc>
          <w:tcPr>
            <w:tcW w:w="1410" w:type="dxa"/>
            <w:tcBorders>
              <w:right w:val="single" w:sz="4" w:space="0" w:color="auto"/>
            </w:tcBorders>
            <w:vAlign w:val="center"/>
          </w:tcPr>
          <w:p w14:paraId="512A440D" w14:textId="5374A748" w:rsidR="005074F9" w:rsidRPr="00DE6255" w:rsidRDefault="005074F9" w:rsidP="005074F9">
            <w:pPr>
              <w:pStyle w:val="HSAGTableHeading"/>
              <w:jc w:val="center"/>
              <w:rPr>
                <w:bCs w:val="0"/>
                <w:color w:val="auto"/>
                <w:sz w:val="20"/>
                <w:szCs w:val="20"/>
              </w:rPr>
            </w:pPr>
            <w:r w:rsidRPr="00763DE2">
              <w:rPr>
                <w:rFonts w:ascii="Aptos" w:hAnsi="Aptos"/>
                <w:bCs w:val="0"/>
                <w:color w:val="auto"/>
                <w:sz w:val="24"/>
                <w:szCs w:val="24"/>
              </w:rPr>
              <w:t>☐</w:t>
            </w:r>
            <w:r w:rsidRPr="00763DE2">
              <w:rPr>
                <w:bCs w:val="0"/>
                <w:color w:val="auto"/>
                <w:sz w:val="20"/>
                <w:szCs w:val="20"/>
              </w:rPr>
              <w:t xml:space="preserve"> Yes   </w:t>
            </w:r>
            <w:r w:rsidRPr="00763DE2">
              <w:rPr>
                <w:rFonts w:ascii="Aptos" w:hAnsi="Aptos"/>
                <w:bCs w:val="0"/>
                <w:color w:val="auto"/>
                <w:sz w:val="24"/>
                <w:szCs w:val="24"/>
              </w:rPr>
              <w:t>☐</w:t>
            </w:r>
            <w:r w:rsidRPr="00763DE2">
              <w:rPr>
                <w:rFonts w:ascii="Aptos" w:hAnsi="Aptos"/>
                <w:bCs w:val="0"/>
                <w:color w:val="auto"/>
                <w:sz w:val="20"/>
                <w:szCs w:val="20"/>
              </w:rPr>
              <w:t xml:space="preserve"> </w:t>
            </w:r>
            <w:r w:rsidRPr="00763DE2">
              <w:rPr>
                <w:bCs w:val="0"/>
                <w:color w:val="auto"/>
                <w:sz w:val="20"/>
                <w:szCs w:val="20"/>
              </w:rPr>
              <w:t>No</w:t>
            </w:r>
          </w:p>
        </w:tc>
        <w:tc>
          <w:tcPr>
            <w:tcW w:w="1049" w:type="dxa"/>
            <w:gridSpan w:val="2"/>
            <w:tcBorders>
              <w:left w:val="single" w:sz="4" w:space="0" w:color="auto"/>
            </w:tcBorders>
            <w:vAlign w:val="center"/>
          </w:tcPr>
          <w:p w14:paraId="5D818FD8" w14:textId="77777777" w:rsidR="005074F9" w:rsidRPr="00DE6255" w:rsidRDefault="005074F9" w:rsidP="005074F9">
            <w:pPr>
              <w:pStyle w:val="HSAGTableHeading"/>
              <w:jc w:val="center"/>
              <w:rPr>
                <w:bCs w:val="0"/>
                <w:color w:val="auto"/>
                <w:sz w:val="20"/>
                <w:szCs w:val="20"/>
              </w:rPr>
            </w:pPr>
          </w:p>
        </w:tc>
        <w:tc>
          <w:tcPr>
            <w:tcW w:w="1049" w:type="dxa"/>
            <w:vAlign w:val="center"/>
          </w:tcPr>
          <w:p w14:paraId="4E784B9A" w14:textId="77777777" w:rsidR="005074F9" w:rsidRPr="00DE6255" w:rsidRDefault="005074F9" w:rsidP="005074F9">
            <w:pPr>
              <w:pStyle w:val="HSAGTableHeading"/>
              <w:jc w:val="center"/>
              <w:rPr>
                <w:bCs w:val="0"/>
                <w:color w:val="auto"/>
                <w:sz w:val="20"/>
                <w:szCs w:val="20"/>
              </w:rPr>
            </w:pPr>
          </w:p>
        </w:tc>
      </w:tr>
      <w:tr w:rsidR="00C20F7F" w:rsidRPr="00107E41" w14:paraId="51631313" w14:textId="77777777" w:rsidTr="001E4885">
        <w:trPr>
          <w:cnfStyle w:val="000000100000" w:firstRow="0" w:lastRow="0" w:firstColumn="0" w:lastColumn="0" w:oddVBand="0" w:evenVBand="0" w:oddHBand="1" w:evenHBand="0" w:firstRowFirstColumn="0" w:firstRowLastColumn="0" w:lastRowFirstColumn="0" w:lastRowLastColumn="0"/>
          <w:trHeight w:val="98"/>
        </w:trPr>
        <w:tc>
          <w:tcPr>
            <w:tcW w:w="14390" w:type="dxa"/>
            <w:gridSpan w:val="8"/>
            <w:shd w:val="clear" w:color="auto" w:fill="00549E" w:themeFill="text2"/>
          </w:tcPr>
          <w:p w14:paraId="34483697" w14:textId="0A6C2690" w:rsidR="00C20F7F" w:rsidRPr="001E4885" w:rsidRDefault="00C20F7F" w:rsidP="005074F9">
            <w:pPr>
              <w:pStyle w:val="HSAGTableHeading"/>
              <w:jc w:val="center"/>
              <w:rPr>
                <w:bCs w:val="0"/>
                <w:color w:val="auto"/>
                <w:sz w:val="8"/>
                <w:szCs w:val="8"/>
              </w:rPr>
            </w:pPr>
          </w:p>
        </w:tc>
      </w:tr>
      <w:tr w:rsidR="00C20F7F" w:rsidRPr="00107E41" w14:paraId="24B9F589" w14:textId="77777777" w:rsidTr="001E4885">
        <w:trPr>
          <w:trHeight w:val="304"/>
        </w:trPr>
        <w:tc>
          <w:tcPr>
            <w:tcW w:w="14390" w:type="dxa"/>
            <w:gridSpan w:val="8"/>
            <w:vAlign w:val="center"/>
          </w:tcPr>
          <w:p w14:paraId="2546B5D2" w14:textId="0C09A6B0" w:rsidR="00C20F7F" w:rsidRPr="004206D5" w:rsidRDefault="00C20F7F" w:rsidP="00E53C20">
            <w:pPr>
              <w:pStyle w:val="HSAGTableHeading"/>
              <w:spacing w:before="40" w:after="40"/>
              <w:rPr>
                <w:bCs w:val="0"/>
                <w:color w:val="auto"/>
              </w:rPr>
            </w:pPr>
            <w:r w:rsidRPr="005074F9">
              <w:rPr>
                <w:b/>
                <w:color w:val="auto"/>
                <w:sz w:val="21"/>
                <w:szCs w:val="21"/>
              </w:rPr>
              <w:t xml:space="preserve">To calculate compliance percentage: </w:t>
            </w:r>
          </w:p>
        </w:tc>
      </w:tr>
      <w:tr w:rsidR="00C20F7F" w:rsidRPr="00107E41" w14:paraId="44917031" w14:textId="77777777" w:rsidTr="001E4885">
        <w:trPr>
          <w:cnfStyle w:val="000000100000" w:firstRow="0" w:lastRow="0" w:firstColumn="0" w:lastColumn="0" w:oddVBand="0" w:evenVBand="0" w:oddHBand="1" w:evenHBand="0" w:firstRowFirstColumn="0" w:firstRowLastColumn="0" w:lastRowFirstColumn="0" w:lastRowLastColumn="0"/>
          <w:trHeight w:val="302"/>
        </w:trPr>
        <w:tc>
          <w:tcPr>
            <w:tcW w:w="12325" w:type="dxa"/>
            <w:gridSpan w:val="6"/>
            <w:vAlign w:val="center"/>
          </w:tcPr>
          <w:p w14:paraId="13454175" w14:textId="65D7D709" w:rsidR="00C20F7F" w:rsidRPr="001E4885" w:rsidRDefault="00C20F7F" w:rsidP="001E4885">
            <w:pPr>
              <w:pStyle w:val="HSAGTableHeading"/>
              <w:spacing w:before="40" w:after="40"/>
              <w:rPr>
                <w:b/>
                <w:color w:val="auto"/>
                <w:sz w:val="2"/>
                <w:szCs w:val="2"/>
              </w:rPr>
            </w:pPr>
            <w:r w:rsidRPr="005074F9">
              <w:rPr>
                <w:b/>
                <w:color w:val="auto"/>
                <w:sz w:val="21"/>
                <w:szCs w:val="21"/>
              </w:rPr>
              <w:t>Numerator:</w:t>
            </w:r>
            <w:r w:rsidRPr="005074F9">
              <w:rPr>
                <w:color w:val="auto"/>
                <w:sz w:val="21"/>
                <w:szCs w:val="21"/>
              </w:rPr>
              <w:t xml:space="preserve"> Total # of correct practices observed (Yes responses)</w:t>
            </w:r>
          </w:p>
        </w:tc>
        <w:tc>
          <w:tcPr>
            <w:tcW w:w="2065" w:type="dxa"/>
            <w:gridSpan w:val="2"/>
            <w:vAlign w:val="center"/>
          </w:tcPr>
          <w:p w14:paraId="43CA57A7" w14:textId="3C2C7E83" w:rsidR="00C20F7F" w:rsidRPr="005074F9" w:rsidRDefault="00C20F7F" w:rsidP="001E4885">
            <w:pPr>
              <w:pStyle w:val="HSAGTableHeading"/>
              <w:spacing w:before="120" w:after="120"/>
              <w:rPr>
                <w:b/>
                <w:color w:val="auto"/>
                <w:sz w:val="21"/>
                <w:szCs w:val="21"/>
              </w:rPr>
            </w:pPr>
            <w:r w:rsidRPr="005074F9">
              <w:rPr>
                <w:color w:val="auto"/>
                <w:sz w:val="21"/>
                <w:szCs w:val="21"/>
              </w:rPr>
              <w:t>= _______</w:t>
            </w:r>
            <w:r>
              <w:rPr>
                <w:color w:val="auto"/>
                <w:sz w:val="21"/>
                <w:szCs w:val="21"/>
              </w:rPr>
              <w:t>_____</w:t>
            </w:r>
            <w:r w:rsidRPr="005074F9">
              <w:rPr>
                <w:color w:val="auto"/>
                <w:sz w:val="21"/>
                <w:szCs w:val="21"/>
              </w:rPr>
              <w:t>__</w:t>
            </w:r>
          </w:p>
        </w:tc>
      </w:tr>
      <w:tr w:rsidR="00C20F7F" w:rsidRPr="00107E41" w14:paraId="38B30A74" w14:textId="77777777" w:rsidTr="001E4885">
        <w:trPr>
          <w:trHeight w:val="302"/>
        </w:trPr>
        <w:tc>
          <w:tcPr>
            <w:tcW w:w="12325" w:type="dxa"/>
            <w:gridSpan w:val="6"/>
            <w:vAlign w:val="center"/>
          </w:tcPr>
          <w:p w14:paraId="3319A930" w14:textId="1A3B6E5B" w:rsidR="00C20F7F" w:rsidRPr="001E4885" w:rsidRDefault="00C20F7F" w:rsidP="001E4885">
            <w:pPr>
              <w:pStyle w:val="HSAGTableHeading"/>
              <w:spacing w:before="40" w:after="40"/>
              <w:rPr>
                <w:color w:val="auto"/>
                <w:sz w:val="21"/>
                <w:szCs w:val="21"/>
              </w:rPr>
            </w:pPr>
            <w:r w:rsidRPr="005074F9">
              <w:rPr>
                <w:b/>
                <w:color w:val="auto"/>
                <w:sz w:val="21"/>
                <w:szCs w:val="21"/>
              </w:rPr>
              <w:t xml:space="preserve">Denominator: </w:t>
            </w:r>
            <w:r w:rsidRPr="005074F9">
              <w:rPr>
                <w:color w:val="auto"/>
                <w:sz w:val="21"/>
                <w:szCs w:val="21"/>
              </w:rPr>
              <w:t xml:space="preserve">Total # of </w:t>
            </w:r>
            <w:r w:rsidR="00B00D5C">
              <w:rPr>
                <w:color w:val="auto"/>
                <w:sz w:val="21"/>
                <w:szCs w:val="21"/>
              </w:rPr>
              <w:t>Yes</w:t>
            </w:r>
            <w:r w:rsidR="00E53C20">
              <w:rPr>
                <w:color w:val="auto"/>
                <w:sz w:val="21"/>
                <w:szCs w:val="21"/>
              </w:rPr>
              <w:t xml:space="preserve"> +</w:t>
            </w:r>
            <w:r w:rsidR="00B00D5C">
              <w:rPr>
                <w:color w:val="auto"/>
                <w:sz w:val="21"/>
                <w:szCs w:val="21"/>
              </w:rPr>
              <w:t xml:space="preserve"> No responses (up to 28 total)</w:t>
            </w:r>
          </w:p>
        </w:tc>
        <w:tc>
          <w:tcPr>
            <w:tcW w:w="2065" w:type="dxa"/>
            <w:gridSpan w:val="2"/>
            <w:vAlign w:val="center"/>
          </w:tcPr>
          <w:p w14:paraId="1A89EF6E" w14:textId="5A6807BD" w:rsidR="00C20F7F" w:rsidRPr="005074F9" w:rsidRDefault="00C20F7F" w:rsidP="001E4885">
            <w:pPr>
              <w:pStyle w:val="HSAGTableHeading"/>
              <w:spacing w:before="120" w:after="120"/>
              <w:rPr>
                <w:b/>
                <w:color w:val="auto"/>
                <w:sz w:val="21"/>
                <w:szCs w:val="21"/>
              </w:rPr>
            </w:pPr>
            <w:r w:rsidRPr="005074F9">
              <w:rPr>
                <w:color w:val="auto"/>
                <w:sz w:val="21"/>
                <w:szCs w:val="21"/>
              </w:rPr>
              <w:t>= _______</w:t>
            </w:r>
            <w:r>
              <w:rPr>
                <w:color w:val="auto"/>
                <w:sz w:val="21"/>
                <w:szCs w:val="21"/>
              </w:rPr>
              <w:t>_____</w:t>
            </w:r>
            <w:r w:rsidRPr="005074F9">
              <w:rPr>
                <w:color w:val="auto"/>
                <w:sz w:val="21"/>
                <w:szCs w:val="21"/>
              </w:rPr>
              <w:t>__</w:t>
            </w:r>
          </w:p>
        </w:tc>
      </w:tr>
      <w:tr w:rsidR="00C20F7F" w:rsidRPr="00107E41" w14:paraId="1C2C691D" w14:textId="77777777" w:rsidTr="001E4885">
        <w:trPr>
          <w:cnfStyle w:val="000000100000" w:firstRow="0" w:lastRow="0" w:firstColumn="0" w:lastColumn="0" w:oddVBand="0" w:evenVBand="0" w:oddHBand="1" w:evenHBand="0" w:firstRowFirstColumn="0" w:firstRowLastColumn="0" w:lastRowFirstColumn="0" w:lastRowLastColumn="0"/>
          <w:trHeight w:val="302"/>
        </w:trPr>
        <w:tc>
          <w:tcPr>
            <w:tcW w:w="12325" w:type="dxa"/>
            <w:gridSpan w:val="6"/>
            <w:vAlign w:val="center"/>
          </w:tcPr>
          <w:p w14:paraId="1438E9B9" w14:textId="43E955C9" w:rsidR="00C20F7F" w:rsidRPr="001E4885" w:rsidRDefault="00C20F7F" w:rsidP="001E4885">
            <w:pPr>
              <w:pStyle w:val="HSAGTableHeading"/>
              <w:spacing w:before="40" w:after="40"/>
              <w:rPr>
                <w:b/>
                <w:color w:val="auto"/>
                <w:sz w:val="2"/>
                <w:szCs w:val="2"/>
              </w:rPr>
            </w:pPr>
            <w:r w:rsidRPr="001E4885">
              <w:rPr>
                <w:b/>
                <w:color w:val="auto"/>
                <w:sz w:val="21"/>
                <w:szCs w:val="21"/>
              </w:rPr>
              <w:t xml:space="preserve">Compliance </w:t>
            </w:r>
            <w:r w:rsidR="00B00D5C">
              <w:rPr>
                <w:b/>
                <w:color w:val="auto"/>
                <w:sz w:val="21"/>
                <w:szCs w:val="21"/>
              </w:rPr>
              <w:t>P</w:t>
            </w:r>
            <w:r w:rsidRPr="001E4885">
              <w:rPr>
                <w:b/>
                <w:color w:val="auto"/>
                <w:sz w:val="21"/>
                <w:szCs w:val="21"/>
              </w:rPr>
              <w:t>ercentage</w:t>
            </w:r>
            <w:r>
              <w:rPr>
                <w:b/>
                <w:color w:val="auto"/>
                <w:sz w:val="21"/>
                <w:szCs w:val="21"/>
              </w:rPr>
              <w:t xml:space="preserve">: </w:t>
            </w:r>
            <w:r w:rsidR="00221E45" w:rsidRPr="001E4885">
              <w:rPr>
                <w:bCs w:val="0"/>
                <w:color w:val="auto"/>
                <w:sz w:val="21"/>
                <w:szCs w:val="21"/>
              </w:rPr>
              <w:t>(</w:t>
            </w:r>
            <w:r w:rsidR="00221E45" w:rsidRPr="00221E45">
              <w:rPr>
                <w:bCs w:val="0"/>
                <w:color w:val="auto"/>
                <w:sz w:val="21"/>
                <w:szCs w:val="21"/>
              </w:rPr>
              <w:t>Numerator</w:t>
            </w:r>
            <w:r w:rsidRPr="005074F9">
              <w:rPr>
                <w:bCs w:val="0"/>
                <w:color w:val="auto"/>
                <w:sz w:val="21"/>
                <w:szCs w:val="21"/>
              </w:rPr>
              <w:t xml:space="preserve"> </w:t>
            </w:r>
            <w:r w:rsidRPr="005074F9">
              <w:rPr>
                <w:rFonts w:cs="Calibri"/>
                <w:bCs w:val="0"/>
                <w:color w:val="auto"/>
                <w:sz w:val="21"/>
                <w:szCs w:val="21"/>
              </w:rPr>
              <w:t>÷</w:t>
            </w:r>
            <w:r w:rsidRPr="005074F9">
              <w:rPr>
                <w:bCs w:val="0"/>
                <w:color w:val="auto"/>
                <w:sz w:val="21"/>
                <w:szCs w:val="21"/>
              </w:rPr>
              <w:t xml:space="preserve"> </w:t>
            </w:r>
            <w:r w:rsidR="00221E45">
              <w:rPr>
                <w:bCs w:val="0"/>
                <w:color w:val="auto"/>
                <w:sz w:val="21"/>
                <w:szCs w:val="21"/>
              </w:rPr>
              <w:t>Denominator)</w:t>
            </w:r>
            <w:r w:rsidRPr="005074F9">
              <w:rPr>
                <w:bCs w:val="0"/>
                <w:color w:val="auto"/>
                <w:sz w:val="21"/>
                <w:szCs w:val="21"/>
              </w:rPr>
              <w:t xml:space="preserve"> x 100</w:t>
            </w:r>
          </w:p>
        </w:tc>
        <w:tc>
          <w:tcPr>
            <w:tcW w:w="2065" w:type="dxa"/>
            <w:gridSpan w:val="2"/>
            <w:vAlign w:val="center"/>
          </w:tcPr>
          <w:p w14:paraId="47A4E685" w14:textId="5C9FF815" w:rsidR="00C20F7F" w:rsidRPr="005074F9" w:rsidRDefault="00C20F7F" w:rsidP="001E4885">
            <w:pPr>
              <w:pStyle w:val="HSAGTableHeading"/>
              <w:spacing w:before="120" w:after="120"/>
              <w:rPr>
                <w:b/>
                <w:color w:val="auto"/>
                <w:sz w:val="21"/>
                <w:szCs w:val="21"/>
              </w:rPr>
            </w:pPr>
            <w:r w:rsidRPr="005074F9">
              <w:rPr>
                <w:bCs w:val="0"/>
                <w:color w:val="auto"/>
                <w:sz w:val="21"/>
                <w:szCs w:val="21"/>
              </w:rPr>
              <w:t xml:space="preserve">= </w:t>
            </w:r>
            <w:r w:rsidRPr="005074F9">
              <w:rPr>
                <w:color w:val="auto"/>
                <w:sz w:val="21"/>
                <w:szCs w:val="21"/>
              </w:rPr>
              <w:t>_______</w:t>
            </w:r>
            <w:r>
              <w:rPr>
                <w:color w:val="auto"/>
                <w:sz w:val="21"/>
                <w:szCs w:val="21"/>
              </w:rPr>
              <w:t>_____</w:t>
            </w:r>
            <w:r w:rsidRPr="005074F9">
              <w:rPr>
                <w:color w:val="auto"/>
                <w:sz w:val="21"/>
                <w:szCs w:val="21"/>
              </w:rPr>
              <w:t>__</w:t>
            </w:r>
            <w:r w:rsidRPr="005074F9">
              <w:rPr>
                <w:bCs w:val="0"/>
                <w:color w:val="auto"/>
                <w:sz w:val="21"/>
                <w:szCs w:val="21"/>
              </w:rPr>
              <w:t>%</w:t>
            </w:r>
          </w:p>
        </w:tc>
      </w:tr>
    </w:tbl>
    <w:p w14:paraId="78D0C34B" w14:textId="3BA0A038" w:rsidR="0038276D" w:rsidRPr="005074F9" w:rsidRDefault="00820EB2" w:rsidP="005074F9">
      <w:pPr>
        <w:spacing w:after="0"/>
        <w:rPr>
          <w:sz w:val="10"/>
          <w:szCs w:val="10"/>
        </w:rPr>
      </w:pPr>
      <w:r>
        <w:rPr>
          <w:noProof/>
        </w:rPr>
        <mc:AlternateContent>
          <mc:Choice Requires="wps">
            <w:drawing>
              <wp:anchor distT="0" distB="0" distL="114300" distR="114300" simplePos="0" relativeHeight="251659264" behindDoc="0" locked="0" layoutInCell="1" allowOverlap="1" wp14:anchorId="3D605DCE" wp14:editId="0D8097D1">
                <wp:simplePos x="0" y="0"/>
                <wp:positionH relativeFrom="column">
                  <wp:posOffset>0</wp:posOffset>
                </wp:positionH>
                <wp:positionV relativeFrom="paragraph">
                  <wp:posOffset>112395</wp:posOffset>
                </wp:positionV>
                <wp:extent cx="8724900" cy="666750"/>
                <wp:effectExtent l="0" t="0" r="0" b="0"/>
                <wp:wrapNone/>
                <wp:docPr id="109734615" name="Text Box 1"/>
                <wp:cNvGraphicFramePr/>
                <a:graphic xmlns:a="http://schemas.openxmlformats.org/drawingml/2006/main">
                  <a:graphicData uri="http://schemas.microsoft.com/office/word/2010/wordprocessingShape">
                    <wps:wsp>
                      <wps:cNvSpPr txBox="1"/>
                      <wps:spPr>
                        <a:xfrm>
                          <a:off x="0" y="0"/>
                          <a:ext cx="8724900" cy="666750"/>
                        </a:xfrm>
                        <a:prstGeom prst="rect">
                          <a:avLst/>
                        </a:prstGeom>
                        <a:noFill/>
                        <a:ln w="6350">
                          <a:noFill/>
                        </a:ln>
                      </wps:spPr>
                      <wps:txbx>
                        <w:txbxContent>
                          <w:p w14:paraId="2E09CE46" w14:textId="67179566" w:rsidR="00820EB2" w:rsidRPr="00820EB2" w:rsidRDefault="00820EB2">
                            <w:pPr>
                              <w:rPr>
                                <w:sz w:val="16"/>
                                <w:szCs w:val="16"/>
                              </w:rPr>
                            </w:pPr>
                            <w:r w:rsidRPr="00820EB2">
                              <w:rPr>
                                <w:sz w:val="16"/>
                                <w:szCs w:val="16"/>
                              </w:rPr>
                              <w:t>This material was prepared by Health Services Advisory Group (HSAG),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w:t>
                            </w:r>
                            <w:r>
                              <w:rPr>
                                <w:sz w:val="16"/>
                                <w:szCs w:val="16"/>
                              </w:rPr>
                              <w:t xml:space="preserve"> QN-13SOW-XC-05202026-03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05DCE" id="_x0000_t202" coordsize="21600,21600" o:spt="202" path="m,l,21600r21600,l21600,xe">
                <v:stroke joinstyle="miter"/>
                <v:path gradientshapeok="t" o:connecttype="rect"/>
              </v:shapetype>
              <v:shape id="Text Box 1" o:spid="_x0000_s1026" type="#_x0000_t202" style="position:absolute;margin-left:0;margin-top:8.85pt;width:687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" filled="f" stroked="f" strokeweight=".5pt">
                <v:textbox>
                  <w:txbxContent>
                    <w:p w14:paraId="2E09CE46" w14:textId="67179566" w:rsidR="00820EB2" w:rsidRPr="00820EB2" w:rsidRDefault="00820EB2">
                      <w:pPr>
                        <w:rPr>
                          <w:sz w:val="16"/>
                          <w:szCs w:val="16"/>
                        </w:rPr>
                      </w:pPr>
                      <w:r w:rsidRPr="00820EB2">
                        <w:rPr>
                          <w:sz w:val="16"/>
                          <w:szCs w:val="16"/>
                        </w:rPr>
                        <w:t>This material was prepared by Health Services Advisory Group (HSAG),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w:t>
                      </w:r>
                      <w:r>
                        <w:rPr>
                          <w:sz w:val="16"/>
                          <w:szCs w:val="16"/>
                        </w:rPr>
                        <w:t xml:space="preserve"> QN-13SOW-XC-05202026-03</w:t>
                      </w:r>
                    </w:p>
                  </w:txbxContent>
                </v:textbox>
              </v:shape>
            </w:pict>
          </mc:Fallback>
        </mc:AlternateContent>
      </w:r>
    </w:p>
    <w:sectPr w:rsidR="0038276D" w:rsidRPr="005074F9" w:rsidSect="005074F9">
      <w:headerReference w:type="default" r:id="rId11"/>
      <w:footerReference w:type="default" r:id="rId12"/>
      <w:pgSz w:w="15840" w:h="12240" w:orient="landscape"/>
      <w:pgMar w:top="187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5D95" w14:textId="77777777" w:rsidR="00A04D3B" w:rsidRDefault="00A04D3B" w:rsidP="00383899">
      <w:pPr>
        <w:spacing w:after="0"/>
      </w:pPr>
      <w:r>
        <w:separator/>
      </w:r>
    </w:p>
  </w:endnote>
  <w:endnote w:type="continuationSeparator" w:id="0">
    <w:p w14:paraId="69E0B509" w14:textId="77777777" w:rsidR="00A04D3B" w:rsidRDefault="00A04D3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sz w:val="16"/>
        <w:szCs w:val="16"/>
      </w:rPr>
      <w:id w:val="1033542009"/>
      <w:docPartObj>
        <w:docPartGallery w:val="Page Numbers (Bottom of Page)"/>
        <w:docPartUnique/>
      </w:docPartObj>
    </w:sdtPr>
    <w:sdtEndPr/>
    <w:sdtContent>
      <w:p w14:paraId="5EFB5F08" w14:textId="77777777" w:rsidR="00CF29DD" w:rsidRPr="002E4C4F" w:rsidRDefault="002E4C4F" w:rsidP="002E4C4F">
        <w:pPr>
          <w:pBdr>
            <w:top w:val="single" w:sz="4" w:space="1" w:color="auto"/>
          </w:pBdr>
          <w:tabs>
            <w:tab w:val="center" w:pos="4680"/>
            <w:tab w:val="right" w:pos="9360"/>
          </w:tabs>
          <w:spacing w:after="0"/>
          <w:jc w:val="right"/>
          <w:rPr>
            <w:rFonts w:ascii="Calibri" w:eastAsia="Calibri" w:hAnsi="Calibri" w:cs="Times New Roman"/>
            <w:sz w:val="16"/>
            <w:szCs w:val="16"/>
          </w:rPr>
        </w:pPr>
        <w:r w:rsidRPr="002E4C4F">
          <w:rPr>
            <w:rFonts w:ascii="Calibri" w:eastAsia="Calibri" w:hAnsi="Calibri" w:cs="Times New Roman"/>
            <w:sz w:val="16"/>
            <w:szCs w:val="16"/>
          </w:rPr>
          <w:t xml:space="preserve">Page </w:t>
        </w:r>
        <w:r w:rsidRPr="002E4C4F">
          <w:rPr>
            <w:rFonts w:ascii="Calibri" w:eastAsia="Calibri" w:hAnsi="Calibri" w:cs="Times New Roman"/>
            <w:sz w:val="16"/>
            <w:szCs w:val="16"/>
          </w:rPr>
          <w:fldChar w:fldCharType="begin"/>
        </w:r>
        <w:r w:rsidRPr="002E4C4F">
          <w:rPr>
            <w:rFonts w:ascii="Calibri" w:eastAsia="Calibri" w:hAnsi="Calibri" w:cs="Times New Roman"/>
            <w:sz w:val="16"/>
            <w:szCs w:val="16"/>
          </w:rPr>
          <w:instrText xml:space="preserve"> PAGE   \* MERGEFORMAT </w:instrText>
        </w:r>
        <w:r w:rsidRPr="002E4C4F">
          <w:rPr>
            <w:rFonts w:ascii="Calibri" w:eastAsia="Calibri" w:hAnsi="Calibri" w:cs="Times New Roman"/>
            <w:sz w:val="16"/>
            <w:szCs w:val="16"/>
          </w:rPr>
          <w:fldChar w:fldCharType="separate"/>
        </w:r>
        <w:r w:rsidRPr="002E4C4F">
          <w:rPr>
            <w:rFonts w:ascii="Calibri" w:eastAsia="Calibri" w:hAnsi="Calibri" w:cs="Times New Roman"/>
            <w:sz w:val="16"/>
            <w:szCs w:val="16"/>
          </w:rPr>
          <w:t>1</w:t>
        </w:r>
        <w:r w:rsidRPr="002E4C4F">
          <w:rPr>
            <w:rFonts w:ascii="Calibri" w:eastAsia="Calibri" w:hAnsi="Calibri" w:cs="Times New Roman"/>
            <w:sz w:val="16"/>
            <w:szCs w:val="16"/>
          </w:rPr>
          <w:fldChar w:fldCharType="end"/>
        </w:r>
        <w:r w:rsidRPr="002E4C4F">
          <w:rPr>
            <w:rFonts w:ascii="Calibri" w:eastAsia="Calibri" w:hAnsi="Calibri" w:cs="Times New Roman"/>
            <w:sz w:val="16"/>
            <w:szCs w:val="16"/>
          </w:rPr>
          <w:t xml:space="preserve"> of </w:t>
        </w:r>
        <w:r w:rsidRPr="002E4C4F">
          <w:rPr>
            <w:rFonts w:ascii="Calibri" w:eastAsia="Calibri" w:hAnsi="Calibri" w:cs="Times New Roman"/>
            <w:sz w:val="16"/>
            <w:szCs w:val="16"/>
          </w:rPr>
          <w:fldChar w:fldCharType="begin"/>
        </w:r>
        <w:r w:rsidRPr="002E4C4F">
          <w:rPr>
            <w:rFonts w:ascii="Calibri" w:eastAsia="Calibri" w:hAnsi="Calibri" w:cs="Times New Roman"/>
            <w:sz w:val="16"/>
            <w:szCs w:val="16"/>
          </w:rPr>
          <w:instrText xml:space="preserve"> NUMPAGES  \* MERGEFORMAT </w:instrText>
        </w:r>
        <w:r w:rsidRPr="002E4C4F">
          <w:rPr>
            <w:rFonts w:ascii="Calibri" w:eastAsia="Calibri" w:hAnsi="Calibri" w:cs="Times New Roman"/>
            <w:sz w:val="16"/>
            <w:szCs w:val="16"/>
          </w:rPr>
          <w:fldChar w:fldCharType="separate"/>
        </w:r>
        <w:r w:rsidRPr="002E4C4F">
          <w:rPr>
            <w:rFonts w:ascii="Calibri" w:eastAsia="Calibri" w:hAnsi="Calibri" w:cs="Times New Roman"/>
            <w:sz w:val="16"/>
            <w:szCs w:val="16"/>
          </w:rPr>
          <w:t>2</w:t>
        </w:r>
        <w:r w:rsidRPr="002E4C4F">
          <w:rPr>
            <w:rFonts w:ascii="Calibri" w:eastAsia="Calibri" w:hAnsi="Calibri"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E522" w14:textId="77777777" w:rsidR="00A04D3B" w:rsidRDefault="00A04D3B" w:rsidP="00383899">
      <w:pPr>
        <w:spacing w:after="0"/>
      </w:pPr>
      <w:r>
        <w:separator/>
      </w:r>
    </w:p>
  </w:footnote>
  <w:footnote w:type="continuationSeparator" w:id="0">
    <w:p w14:paraId="359D174F" w14:textId="77777777" w:rsidR="00A04D3B" w:rsidRDefault="00A04D3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6219"/>
      <w:gridCol w:w="756"/>
      <w:gridCol w:w="7425"/>
    </w:tblGrid>
    <w:tr w:rsidR="00CA20FA" w:rsidRPr="005E7792" w14:paraId="3D131670" w14:textId="77777777" w:rsidTr="005074F9">
      <w:trPr>
        <w:jc w:val="center"/>
      </w:trPr>
      <w:tc>
        <w:tcPr>
          <w:tcW w:w="4225" w:type="dxa"/>
        </w:tcPr>
        <w:p w14:paraId="22B79F95" w14:textId="77777777" w:rsidR="00CA20FA" w:rsidRDefault="00CA20FA" w:rsidP="00CA20FA">
          <w:pPr>
            <w:spacing w:after="0"/>
          </w:pPr>
          <w:r>
            <w:rPr>
              <w:noProof/>
            </w:rPr>
            <w:drawing>
              <wp:inline distT="0" distB="0" distL="0" distR="0" wp14:anchorId="722D52F5" wp14:editId="3AD2422C">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7971EF04" w14:textId="77777777" w:rsidR="00CA20FA" w:rsidRDefault="00CA20FA" w:rsidP="00CA20FA">
          <w:pPr>
            <w:jc w:val="center"/>
          </w:pPr>
        </w:p>
      </w:tc>
      <w:tc>
        <w:tcPr>
          <w:tcW w:w="5305" w:type="dxa"/>
          <w:vAlign w:val="center"/>
        </w:tcPr>
        <w:p w14:paraId="22EB6F21" w14:textId="6D2F5AA3" w:rsidR="00CA20FA" w:rsidRPr="005E7792" w:rsidRDefault="005074F9" w:rsidP="005074F9">
          <w:pPr>
            <w:pStyle w:val="Heading1"/>
            <w:spacing w:before="0"/>
            <w:jc w:val="right"/>
            <w:rPr>
              <w:color w:val="00549E" w:themeColor="text2"/>
            </w:rPr>
          </w:pPr>
          <w:r w:rsidRPr="005E7792">
            <w:rPr>
              <w:color w:val="00549E" w:themeColor="text2"/>
            </w:rPr>
            <w:t>Monitoring Tool: Enhanced Barrier Precautions (EBP)</w:t>
          </w:r>
        </w:p>
      </w:tc>
    </w:tr>
  </w:tbl>
  <w:p w14:paraId="20508B2D" w14:textId="77777777" w:rsidR="00926991" w:rsidRPr="00CA20FA" w:rsidRDefault="00926991">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B36B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DB7BC9"/>
    <w:multiLevelType w:val="hybridMultilevel"/>
    <w:tmpl w:val="8C820210"/>
    <w:lvl w:ilvl="0" w:tplc="6C78BE14">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3F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14273B"/>
    <w:multiLevelType w:val="hybridMultilevel"/>
    <w:tmpl w:val="201E9586"/>
    <w:lvl w:ilvl="0" w:tplc="C88EAD70">
      <w:start w:val="1"/>
      <w:numFmt w:val="bullet"/>
      <w:pStyle w:val="HSAGBullets2"/>
      <w:lvlText w:val="–"/>
      <w:lvlJc w:val="left"/>
      <w:pPr>
        <w:ind w:left="1224"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7A07B4"/>
    <w:multiLevelType w:val="hybridMultilevel"/>
    <w:tmpl w:val="C8DC5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6177037">
    <w:abstractNumId w:val="3"/>
  </w:num>
  <w:num w:numId="2" w16cid:durableId="1856772008">
    <w:abstractNumId w:val="5"/>
  </w:num>
  <w:num w:numId="3" w16cid:durableId="1252547199">
    <w:abstractNumId w:val="1"/>
  </w:num>
  <w:num w:numId="4" w16cid:durableId="1768649592">
    <w:abstractNumId w:val="0"/>
  </w:num>
  <w:num w:numId="5" w16cid:durableId="900291237">
    <w:abstractNumId w:val="2"/>
  </w:num>
  <w:num w:numId="6" w16cid:durableId="1314798985">
    <w:abstractNumId w:val="4"/>
  </w:num>
  <w:num w:numId="7" w16cid:durableId="411856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F9"/>
    <w:rsid w:val="0000382D"/>
    <w:rsid w:val="00005EEF"/>
    <w:rsid w:val="00015252"/>
    <w:rsid w:val="00040CBC"/>
    <w:rsid w:val="000601A4"/>
    <w:rsid w:val="000760E3"/>
    <w:rsid w:val="00084B62"/>
    <w:rsid w:val="00085522"/>
    <w:rsid w:val="0009407E"/>
    <w:rsid w:val="000A152F"/>
    <w:rsid w:val="000B3751"/>
    <w:rsid w:val="000B67D3"/>
    <w:rsid w:val="000F20D6"/>
    <w:rsid w:val="00107E41"/>
    <w:rsid w:val="00114D35"/>
    <w:rsid w:val="00135A2A"/>
    <w:rsid w:val="00147B18"/>
    <w:rsid w:val="001C7E2C"/>
    <w:rsid w:val="001E4885"/>
    <w:rsid w:val="001F587E"/>
    <w:rsid w:val="00212437"/>
    <w:rsid w:val="00221E45"/>
    <w:rsid w:val="00280138"/>
    <w:rsid w:val="0029543A"/>
    <w:rsid w:val="002A252B"/>
    <w:rsid w:val="002B303E"/>
    <w:rsid w:val="002E4C4F"/>
    <w:rsid w:val="002F1998"/>
    <w:rsid w:val="00347E8E"/>
    <w:rsid w:val="003557DB"/>
    <w:rsid w:val="0038276D"/>
    <w:rsid w:val="00383899"/>
    <w:rsid w:val="0038480C"/>
    <w:rsid w:val="00396EF3"/>
    <w:rsid w:val="003E7740"/>
    <w:rsid w:val="00407EC7"/>
    <w:rsid w:val="00432A20"/>
    <w:rsid w:val="00434831"/>
    <w:rsid w:val="00450159"/>
    <w:rsid w:val="0049400D"/>
    <w:rsid w:val="004C259C"/>
    <w:rsid w:val="004D33F7"/>
    <w:rsid w:val="004D4D61"/>
    <w:rsid w:val="004D6A8B"/>
    <w:rsid w:val="005074F9"/>
    <w:rsid w:val="00512EE6"/>
    <w:rsid w:val="005550AD"/>
    <w:rsid w:val="005A18A7"/>
    <w:rsid w:val="005E7792"/>
    <w:rsid w:val="00622E9B"/>
    <w:rsid w:val="00681B1A"/>
    <w:rsid w:val="006A200A"/>
    <w:rsid w:val="006C0ABC"/>
    <w:rsid w:val="006D19BA"/>
    <w:rsid w:val="006F50D6"/>
    <w:rsid w:val="00711719"/>
    <w:rsid w:val="00770F37"/>
    <w:rsid w:val="0078092C"/>
    <w:rsid w:val="007A1B35"/>
    <w:rsid w:val="00820EB2"/>
    <w:rsid w:val="00862C3F"/>
    <w:rsid w:val="00880DC2"/>
    <w:rsid w:val="00884A57"/>
    <w:rsid w:val="008C370C"/>
    <w:rsid w:val="008C7501"/>
    <w:rsid w:val="008D2C47"/>
    <w:rsid w:val="00903135"/>
    <w:rsid w:val="00926991"/>
    <w:rsid w:val="00950A36"/>
    <w:rsid w:val="0096183A"/>
    <w:rsid w:val="00981E9D"/>
    <w:rsid w:val="009D0D72"/>
    <w:rsid w:val="009F7550"/>
    <w:rsid w:val="00A04D3B"/>
    <w:rsid w:val="00A06116"/>
    <w:rsid w:val="00A21EE8"/>
    <w:rsid w:val="00A4068F"/>
    <w:rsid w:val="00AC03B1"/>
    <w:rsid w:val="00AE1879"/>
    <w:rsid w:val="00B00D5C"/>
    <w:rsid w:val="00B5179B"/>
    <w:rsid w:val="00B5352E"/>
    <w:rsid w:val="00B76B20"/>
    <w:rsid w:val="00B8073E"/>
    <w:rsid w:val="00BB2982"/>
    <w:rsid w:val="00BC053A"/>
    <w:rsid w:val="00BD6AB8"/>
    <w:rsid w:val="00BE4612"/>
    <w:rsid w:val="00C10DFE"/>
    <w:rsid w:val="00C178D1"/>
    <w:rsid w:val="00C20F7F"/>
    <w:rsid w:val="00C235B1"/>
    <w:rsid w:val="00C26643"/>
    <w:rsid w:val="00C46A38"/>
    <w:rsid w:val="00C5745C"/>
    <w:rsid w:val="00CA20FA"/>
    <w:rsid w:val="00CC1DF3"/>
    <w:rsid w:val="00CF29DD"/>
    <w:rsid w:val="00D031FE"/>
    <w:rsid w:val="00D65E6B"/>
    <w:rsid w:val="00D75E48"/>
    <w:rsid w:val="00D77EDC"/>
    <w:rsid w:val="00D90FE2"/>
    <w:rsid w:val="00DB0BEF"/>
    <w:rsid w:val="00DE2361"/>
    <w:rsid w:val="00E13D4F"/>
    <w:rsid w:val="00E255B2"/>
    <w:rsid w:val="00E53C20"/>
    <w:rsid w:val="00E60535"/>
    <w:rsid w:val="00E70587"/>
    <w:rsid w:val="00E90A32"/>
    <w:rsid w:val="00EA548D"/>
    <w:rsid w:val="00EA5623"/>
    <w:rsid w:val="00EB3CA6"/>
    <w:rsid w:val="00EF4AF5"/>
    <w:rsid w:val="00F12A08"/>
    <w:rsid w:val="00F200BA"/>
    <w:rsid w:val="00F562C0"/>
    <w:rsid w:val="00F70282"/>
    <w:rsid w:val="00F728E4"/>
    <w:rsid w:val="00F97DD3"/>
    <w:rsid w:val="00FB41D8"/>
    <w:rsid w:val="00FC52D0"/>
    <w:rsid w:val="00FE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7969"/>
  <w15:docId w15:val="{64BCB542-7AFB-4C3D-A256-EC311848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5074F9"/>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78092C"/>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96183A"/>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78092C"/>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2E4C4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78092C"/>
    <w:rPr>
      <w:rFonts w:ascii="Calibri" w:hAnsi="Calibri"/>
      <w:b/>
      <w:sz w:val="32"/>
      <w:szCs w:val="44"/>
    </w:rPr>
  </w:style>
  <w:style w:type="character" w:customStyle="1" w:styleId="Heading2Char">
    <w:name w:val="Heading 2 Char"/>
    <w:aliases w:val="HSAG Heading 2 Char"/>
    <w:basedOn w:val="DefaultParagraphFont"/>
    <w:link w:val="Heading2"/>
    <w:uiPriority w:val="9"/>
    <w:rsid w:val="0096183A"/>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78092C"/>
    <w:rPr>
      <w:rFonts w:ascii="Calibri" w:eastAsiaTheme="majorEastAsia" w:hAnsi="Calibri" w:cstheme="majorBidi"/>
      <w:b/>
      <w:bCs/>
    </w:rPr>
  </w:style>
  <w:style w:type="paragraph" w:styleId="NoSpacing">
    <w:name w:val="No Spacing"/>
    <w:uiPriority w:val="1"/>
    <w:qFormat/>
    <w:rsid w:val="0078092C"/>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F70282"/>
    <w:pPr>
      <w:numPr>
        <w:numId w:val="1"/>
      </w:numPr>
      <w:spacing w:after="60"/>
      <w:contextualSpacing/>
    </w:pPr>
    <w:rPr>
      <w:rFonts w:eastAsia="Times New Roman" w:cs="Times New Roman"/>
    </w:rPr>
  </w:style>
  <w:style w:type="paragraph" w:customStyle="1" w:styleId="HSAGBullets2">
    <w:name w:val="HSAG Bullets 2"/>
    <w:basedOn w:val="HSAGBullets"/>
    <w:qFormat/>
    <w:rsid w:val="00F70282"/>
    <w:pPr>
      <w:numPr>
        <w:numId w:val="2"/>
      </w:numPr>
    </w:pPr>
  </w:style>
  <w:style w:type="paragraph" w:customStyle="1" w:styleId="HSAGNumbers">
    <w:name w:val="HSAG Numbers"/>
    <w:basedOn w:val="HSAGBullets"/>
    <w:qFormat/>
    <w:rsid w:val="0038276D"/>
    <w:pPr>
      <w:numPr>
        <w:numId w:val="3"/>
      </w:numPr>
      <w:ind w:left="720"/>
    </w:pPr>
  </w:style>
  <w:style w:type="paragraph" w:customStyle="1" w:styleId="HSAGNumbers2">
    <w:name w:val="HSAG Numbers 2"/>
    <w:basedOn w:val="HSAGBullets2"/>
    <w:qFormat/>
    <w:rsid w:val="0038276D"/>
    <w:pPr>
      <w:numPr>
        <w:numId w:val="4"/>
      </w:numPr>
      <w:ind w:left="1224"/>
    </w:pPr>
  </w:style>
  <w:style w:type="paragraph" w:customStyle="1" w:styleId="HSAGTableText">
    <w:name w:val="HSAG Table Text"/>
    <w:basedOn w:val="Normal"/>
    <w:qFormat/>
    <w:rsid w:val="00015252"/>
    <w:pPr>
      <w:spacing w:before="60" w:after="60"/>
    </w:pPr>
    <w:rPr>
      <w:rFonts w:cs="Times New Roman"/>
      <w:color w:val="000000" w:themeColor="text1"/>
      <w:sz w:val="20"/>
      <w:szCs w:val="20"/>
    </w:rPr>
  </w:style>
  <w:style w:type="paragraph" w:customStyle="1" w:styleId="HSAGTableHeading">
    <w:name w:val="HSAG Table Heading"/>
    <w:basedOn w:val="Heading3"/>
    <w:qFormat/>
    <w:rsid w:val="002E4C4F"/>
    <w:pPr>
      <w:spacing w:before="60" w:after="60"/>
      <w:outlineLvl w:val="9"/>
    </w:pPr>
    <w:rPr>
      <w:b w:val="0"/>
      <w:color w:val="FFFFFF" w:themeColor="background1"/>
    </w:rPr>
  </w:style>
  <w:style w:type="paragraph" w:customStyle="1" w:styleId="HSAGPageTitle1">
    <w:name w:val="HSAG Page Title 1"/>
    <w:basedOn w:val="Heading1"/>
    <w:qFormat/>
    <w:rsid w:val="003E7740"/>
    <w:rPr>
      <w:color w:val="00549E" w:themeColor="text2"/>
      <w:sz w:val="56"/>
    </w:rPr>
  </w:style>
  <w:style w:type="paragraph" w:customStyle="1" w:styleId="HSAGPageTitle2">
    <w:name w:val="HSAG Page Title 2"/>
    <w:basedOn w:val="HSAGPageTitle1"/>
    <w:qFormat/>
    <w:rsid w:val="003E7740"/>
    <w:rPr>
      <w:b w:val="0"/>
      <w:i/>
      <w:sz w:val="44"/>
    </w:rPr>
  </w:style>
  <w:style w:type="paragraph" w:customStyle="1" w:styleId="HSAGPageTitle3">
    <w:name w:val="HSAG Page Title 3"/>
    <w:basedOn w:val="HSAGPageTitle2"/>
    <w:qFormat/>
    <w:rsid w:val="003E7740"/>
    <w:rPr>
      <w:rFonts w:ascii="Times New Roman" w:hAnsi="Times New Roman"/>
      <w:i w:val="0"/>
      <w:sz w:val="24"/>
    </w:rPr>
  </w:style>
  <w:style w:type="table" w:styleId="TableGridLight">
    <w:name w:val="Grid Table Light"/>
    <w:basedOn w:val="TableNormal"/>
    <w:uiPriority w:val="40"/>
    <w:rsid w:val="00CA20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728E4"/>
    <w:rPr>
      <w:sz w:val="16"/>
      <w:szCs w:val="16"/>
    </w:rPr>
  </w:style>
  <w:style w:type="paragraph" w:styleId="CommentText">
    <w:name w:val="annotation text"/>
    <w:basedOn w:val="Normal"/>
    <w:link w:val="CommentTextChar"/>
    <w:uiPriority w:val="99"/>
    <w:unhideWhenUsed/>
    <w:rsid w:val="00F728E4"/>
    <w:rPr>
      <w:sz w:val="20"/>
      <w:szCs w:val="20"/>
    </w:rPr>
  </w:style>
  <w:style w:type="character" w:customStyle="1" w:styleId="CommentTextChar">
    <w:name w:val="Comment Text Char"/>
    <w:basedOn w:val="DefaultParagraphFont"/>
    <w:link w:val="CommentText"/>
    <w:uiPriority w:val="99"/>
    <w:rsid w:val="00F728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28E4"/>
    <w:rPr>
      <w:b/>
      <w:bCs/>
    </w:rPr>
  </w:style>
  <w:style w:type="character" w:customStyle="1" w:styleId="CommentSubjectChar">
    <w:name w:val="Comment Subject Char"/>
    <w:basedOn w:val="CommentTextChar"/>
    <w:link w:val="CommentSubject"/>
    <w:uiPriority w:val="99"/>
    <w:semiHidden/>
    <w:rsid w:val="00F728E4"/>
    <w:rPr>
      <w:rFonts w:ascii="Times New Roman" w:hAnsi="Times New Roman"/>
      <w:b/>
      <w:bCs/>
      <w:sz w:val="20"/>
      <w:szCs w:val="20"/>
    </w:rPr>
  </w:style>
  <w:style w:type="paragraph" w:styleId="Revision">
    <w:name w:val="Revision"/>
    <w:hidden/>
    <w:uiPriority w:val="99"/>
    <w:semiHidden/>
    <w:rsid w:val="009F7550"/>
    <w:pPr>
      <w:spacing w:after="0" w:line="240" w:lineRule="auto"/>
    </w:pPr>
    <w:rPr>
      <w:rFonts w:ascii="Times New Roman" w:hAnsi="Times New Roman"/>
    </w:rPr>
  </w:style>
  <w:style w:type="paragraph" w:styleId="ListParagraph">
    <w:name w:val="List Paragraph"/>
    <w:basedOn w:val="Normal"/>
    <w:uiPriority w:val="34"/>
    <w:rsid w:val="00E53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D77C0AAD29C49BE5938D91B2030C0" ma:contentTypeVersion="17" ma:contentTypeDescription="Create a new document." ma:contentTypeScope="" ma:versionID="0c3a4bb8881d1301b3b4ae19767cfc29">
  <xsd:schema xmlns:xsd="http://www.w3.org/2001/XMLSchema" xmlns:xs="http://www.w3.org/2001/XMLSchema" xmlns:p="http://schemas.microsoft.com/office/2006/metadata/properties" xmlns:ns3="3b0fedd3-30af-4e6b-b251-0690992f7641" xmlns:ns4="4c598949-2939-4f0a-8195-15f55edbde17" targetNamespace="http://schemas.microsoft.com/office/2006/metadata/properties" ma:root="true" ma:fieldsID="a6f8b5b2fe07d10f15622ed271e5376a" ns3:_="" ns4:_="">
    <xsd:import namespace="3b0fedd3-30af-4e6b-b251-0690992f7641"/>
    <xsd:import namespace="4c598949-2939-4f0a-8195-15f55edbde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fedd3-30af-4e6b-b251-0690992f7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598949-2939-4f0a-8195-15f55edbd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b0fedd3-30af-4e6b-b251-0690992f7641" xsi:nil="true"/>
  </documentManagement>
</p:properties>
</file>

<file path=customXml/itemProps1.xml><?xml version="1.0" encoding="utf-8"?>
<ds:datastoreItem xmlns:ds="http://schemas.openxmlformats.org/officeDocument/2006/customXml" ds:itemID="{A62D99F9-09DF-634C-98E8-9A7C592BC0B3}">
  <ds:schemaRefs>
    <ds:schemaRef ds:uri="http://schemas.openxmlformats.org/officeDocument/2006/bibliography"/>
  </ds:schemaRefs>
</ds:datastoreItem>
</file>

<file path=customXml/itemProps2.xml><?xml version="1.0" encoding="utf-8"?>
<ds:datastoreItem xmlns:ds="http://schemas.openxmlformats.org/officeDocument/2006/customXml" ds:itemID="{855E79F8-C168-47ED-B767-0E312B04B7ED}">
  <ds:schemaRefs>
    <ds:schemaRef ds:uri="http://schemas.microsoft.com/sharepoint/v3/contenttype/forms"/>
  </ds:schemaRefs>
</ds:datastoreItem>
</file>

<file path=customXml/itemProps3.xml><?xml version="1.0" encoding="utf-8"?>
<ds:datastoreItem xmlns:ds="http://schemas.openxmlformats.org/officeDocument/2006/customXml" ds:itemID="{254574D4-E133-43D5-B4EE-432730B17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fedd3-30af-4e6b-b251-0690992f7641"/>
    <ds:schemaRef ds:uri="4c598949-2939-4f0a-8195-15f55edbd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194A7-EDAF-4ABD-9654-06D34463A4F1}">
  <ds:schemaRefs>
    <ds:schemaRef ds:uri="http://schemas.microsoft.com/office/2006/metadata/properties"/>
    <ds:schemaRef ds:uri="http://schemas.microsoft.com/office/infopath/2007/PartnerControls"/>
    <ds:schemaRef ds:uri="3b0fedd3-30af-4e6b-b251-0690992f764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1673</Characters>
  <Application>Microsoft Office Word</Application>
  <DocSecurity>0</DocSecurity>
  <Lines>92</Lines>
  <Paragraphs>71</Paragraphs>
  <ScaleCrop>false</ScaleCrop>
  <HeadingPairs>
    <vt:vector size="2" baseType="variant">
      <vt:variant>
        <vt:lpstr>Title</vt:lpstr>
      </vt:variant>
      <vt:variant>
        <vt:i4>1</vt:i4>
      </vt:variant>
    </vt:vector>
  </HeadingPairs>
  <TitlesOfParts>
    <vt:vector size="1" baseType="lpstr">
      <vt:lpstr>Monitoring Tool: Enhanced Barrier Precautions (EBP)</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Tool: Enhanced Barrier Precautions (EBP)</dc:title>
  <dc:subject>Enhanced Barrier Precautions (EBP)</dc:subject>
  <dc:creator>Health Services Advisory Group (HSAG)</dc:creator>
  <cp:keywords>EBP, monitoring, resident</cp:keywords>
  <dc:description/>
  <cp:lastModifiedBy>Jenna Zubia</cp:lastModifiedBy>
  <cp:revision>4</cp:revision>
  <cp:lastPrinted>2026-05-12T22:24:00Z</cp:lastPrinted>
  <dcterms:created xsi:type="dcterms:W3CDTF">2026-05-20T15:50:00Z</dcterms:created>
  <dcterms:modified xsi:type="dcterms:W3CDTF">2026-05-21T22:39:00Z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0x010100046D77C0AAD29C49BE5938D91B2030C0</vt:lpwstr>
  </property>
</Properties>
</file>